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DBE49" w14:textId="77777777" w:rsidR="00EA3AF7" w:rsidRDefault="00EA3AF7" w:rsidP="00107722">
      <w:pPr>
        <w:spacing w:after="0" w:line="240" w:lineRule="auto"/>
        <w:jc w:val="right"/>
        <w:rPr>
          <w:rFonts w:ascii="Century Gothic" w:hAnsi="Century Gothic" w:cs="Arial"/>
          <w:b/>
        </w:rPr>
      </w:pPr>
    </w:p>
    <w:p w14:paraId="108DF3E9" w14:textId="4DCB2DED" w:rsidR="00107722" w:rsidRPr="00460D5E" w:rsidRDefault="00331F49" w:rsidP="00107722">
      <w:pPr>
        <w:spacing w:after="0" w:line="240" w:lineRule="auto"/>
        <w:jc w:val="right"/>
        <w:rPr>
          <w:rFonts w:ascii="Century Gothic" w:hAnsi="Century Gothic" w:cs="Arial"/>
          <w:b/>
        </w:rPr>
      </w:pPr>
      <w:r>
        <w:rPr>
          <w:rFonts w:ascii="Century Gothic" w:hAnsi="Century Gothic" w:cs="Arial"/>
          <w:b/>
        </w:rPr>
        <w:t xml:space="preserve">SEGUNDA SESIÓN </w:t>
      </w:r>
      <w:r w:rsidR="00107722" w:rsidRPr="00460D5E">
        <w:rPr>
          <w:rFonts w:ascii="Century Gothic" w:hAnsi="Century Gothic" w:cs="Arial"/>
          <w:b/>
        </w:rPr>
        <w:t>ORDINARIA</w:t>
      </w:r>
    </w:p>
    <w:p w14:paraId="30D2E0C7" w14:textId="77777777" w:rsidR="00107722" w:rsidRPr="00460D5E" w:rsidRDefault="00107722" w:rsidP="00107722">
      <w:pPr>
        <w:spacing w:after="0" w:line="240" w:lineRule="auto"/>
        <w:jc w:val="right"/>
        <w:rPr>
          <w:rFonts w:ascii="Century Gothic" w:hAnsi="Century Gothic" w:cs="Arial"/>
          <w:b/>
        </w:rPr>
      </w:pPr>
      <w:r w:rsidRPr="00460D5E">
        <w:rPr>
          <w:rFonts w:ascii="Century Gothic" w:hAnsi="Century Gothic" w:cs="Arial"/>
          <w:b/>
        </w:rPr>
        <w:t>CONSEJO ESTATAL JALISCO</w:t>
      </w:r>
    </w:p>
    <w:p w14:paraId="2505EF70" w14:textId="77777777" w:rsidR="00107722" w:rsidRPr="00460D5E" w:rsidRDefault="00107722" w:rsidP="00107722">
      <w:pPr>
        <w:spacing w:after="0" w:line="240" w:lineRule="auto"/>
        <w:jc w:val="right"/>
        <w:rPr>
          <w:rFonts w:ascii="Century Gothic" w:hAnsi="Century Gothic" w:cs="Arial"/>
          <w:b/>
        </w:rPr>
      </w:pPr>
      <w:r w:rsidRPr="00460D5E">
        <w:rPr>
          <w:rFonts w:ascii="Century Gothic" w:hAnsi="Century Gothic" w:cs="Arial"/>
          <w:b/>
        </w:rPr>
        <w:t>PARTIDO ACCIÓN NACIONAL</w:t>
      </w:r>
    </w:p>
    <w:p w14:paraId="6FBF578D" w14:textId="6AC3F044" w:rsidR="00107722" w:rsidRPr="00460D5E" w:rsidRDefault="00331F49" w:rsidP="00107722">
      <w:pPr>
        <w:spacing w:after="0" w:line="240" w:lineRule="auto"/>
        <w:jc w:val="right"/>
        <w:rPr>
          <w:rFonts w:ascii="Century Gothic" w:hAnsi="Century Gothic" w:cs="Arial"/>
          <w:b/>
        </w:rPr>
      </w:pPr>
      <w:r>
        <w:rPr>
          <w:rFonts w:ascii="Century Gothic" w:hAnsi="Century Gothic" w:cs="Arial"/>
          <w:b/>
        </w:rPr>
        <w:t>11</w:t>
      </w:r>
      <w:r w:rsidR="00107722" w:rsidRPr="00460D5E">
        <w:rPr>
          <w:rFonts w:ascii="Century Gothic" w:hAnsi="Century Gothic" w:cs="Arial"/>
          <w:b/>
        </w:rPr>
        <w:t xml:space="preserve"> DE </w:t>
      </w:r>
      <w:r>
        <w:rPr>
          <w:rFonts w:ascii="Century Gothic" w:hAnsi="Century Gothic" w:cs="Arial"/>
          <w:b/>
        </w:rPr>
        <w:t>ENERO</w:t>
      </w:r>
      <w:r w:rsidR="00107722" w:rsidRPr="00460D5E">
        <w:rPr>
          <w:rFonts w:ascii="Century Gothic" w:hAnsi="Century Gothic" w:cs="Arial"/>
          <w:b/>
        </w:rPr>
        <w:t xml:space="preserve"> DE 20</w:t>
      </w:r>
      <w:r w:rsidR="00601CE2" w:rsidRPr="00460D5E">
        <w:rPr>
          <w:rFonts w:ascii="Century Gothic" w:hAnsi="Century Gothic" w:cs="Arial"/>
          <w:b/>
        </w:rPr>
        <w:t>2</w:t>
      </w:r>
      <w:r>
        <w:rPr>
          <w:rFonts w:ascii="Century Gothic" w:hAnsi="Century Gothic" w:cs="Arial"/>
          <w:b/>
        </w:rPr>
        <w:t>4</w:t>
      </w:r>
    </w:p>
    <w:p w14:paraId="6178E942" w14:textId="77777777" w:rsidR="00A220DD" w:rsidRPr="00460D5E" w:rsidRDefault="00A220DD" w:rsidP="00107722">
      <w:pPr>
        <w:spacing w:after="0" w:line="240" w:lineRule="auto"/>
        <w:jc w:val="right"/>
        <w:rPr>
          <w:rFonts w:ascii="Century Gothic" w:hAnsi="Century Gothic" w:cs="Arial"/>
          <w:b/>
        </w:rPr>
      </w:pPr>
    </w:p>
    <w:p w14:paraId="2F02CE85" w14:textId="7B69CB4E" w:rsidR="00D21585" w:rsidRDefault="00D2160E" w:rsidP="00D21585">
      <w:pPr>
        <w:spacing w:after="0" w:line="240" w:lineRule="auto"/>
        <w:jc w:val="both"/>
        <w:rPr>
          <w:rFonts w:ascii="Century Gothic" w:hAnsi="Century Gothic" w:cs="Arial"/>
        </w:rPr>
      </w:pPr>
      <w:r w:rsidRPr="00460D5E">
        <w:rPr>
          <w:rFonts w:ascii="Century Gothic" w:hAnsi="Century Gothic" w:cs="Arial"/>
        </w:rPr>
        <w:t>--------------------</w:t>
      </w:r>
      <w:r w:rsidR="005F76AD" w:rsidRPr="00460D5E">
        <w:rPr>
          <w:rFonts w:ascii="Century Gothic" w:hAnsi="Century Gothic" w:cs="Arial"/>
        </w:rPr>
        <w:t>--------------</w:t>
      </w:r>
      <w:r w:rsidRPr="00460D5E">
        <w:rPr>
          <w:rFonts w:ascii="Century Gothic" w:hAnsi="Century Gothic" w:cs="Arial"/>
        </w:rPr>
        <w:t>--------------------------------------------------------------------------------------------------------</w:t>
      </w:r>
      <w:r w:rsidR="00107722" w:rsidRPr="00460D5E">
        <w:rPr>
          <w:rFonts w:ascii="Century Gothic" w:hAnsi="Century Gothic" w:cs="Arial"/>
        </w:rPr>
        <w:t>-------------------------------</w:t>
      </w:r>
      <w:r w:rsidR="008D4326" w:rsidRPr="00460D5E">
        <w:rPr>
          <w:rFonts w:ascii="Century Gothic" w:hAnsi="Century Gothic" w:cs="Arial"/>
        </w:rPr>
        <w:t>-</w:t>
      </w:r>
      <w:r w:rsidR="00D21585">
        <w:rPr>
          <w:rFonts w:ascii="Century Gothic" w:hAnsi="Century Gothic" w:cs="Arial"/>
        </w:rPr>
        <w:t>-</w:t>
      </w:r>
      <w:r w:rsidR="00793AA3" w:rsidRPr="00460D5E">
        <w:rPr>
          <w:rFonts w:ascii="Century Gothic" w:hAnsi="Century Gothic" w:cs="Arial"/>
        </w:rPr>
        <w:t>-</w:t>
      </w:r>
      <w:r w:rsidR="00107722" w:rsidRPr="00460D5E">
        <w:rPr>
          <w:rFonts w:ascii="Century Gothic" w:hAnsi="Century Gothic" w:cs="Arial"/>
        </w:rPr>
        <w:t>--</w:t>
      </w:r>
      <w:r w:rsidR="00107722" w:rsidRPr="00460D5E">
        <w:rPr>
          <w:rFonts w:ascii="Century Gothic" w:hAnsi="Century Gothic" w:cs="Arial"/>
          <w:b/>
        </w:rPr>
        <w:t xml:space="preserve"> ACTA </w:t>
      </w:r>
      <w:r w:rsidR="00107722" w:rsidRPr="00460D5E">
        <w:rPr>
          <w:rFonts w:ascii="Century Gothic" w:hAnsi="Century Gothic" w:cs="Arial"/>
        </w:rPr>
        <w:t>---------------------------------------------------------------------------------------------------------------------------------------------------------------------------</w:t>
      </w:r>
      <w:r w:rsidR="005F76AD" w:rsidRPr="00460D5E">
        <w:rPr>
          <w:rFonts w:ascii="Century Gothic" w:hAnsi="Century Gothic" w:cs="Arial"/>
        </w:rPr>
        <w:t>-------</w:t>
      </w:r>
      <w:r w:rsidR="00D21585">
        <w:rPr>
          <w:rFonts w:ascii="Century Gothic" w:hAnsi="Century Gothic" w:cs="Arial"/>
        </w:rPr>
        <w:t>--</w:t>
      </w:r>
      <w:r w:rsidR="005F76AD" w:rsidRPr="00460D5E">
        <w:rPr>
          <w:rFonts w:ascii="Century Gothic" w:hAnsi="Century Gothic" w:cs="Arial"/>
        </w:rPr>
        <w:t>-</w:t>
      </w:r>
      <w:r w:rsidR="00D21585">
        <w:rPr>
          <w:rFonts w:ascii="Century Gothic" w:hAnsi="Century Gothic" w:cs="Arial"/>
        </w:rPr>
        <w:t xml:space="preserve">En Guadalajara, Jalisco, siendo las </w:t>
      </w:r>
      <w:r w:rsidR="00D21585" w:rsidRPr="00191131">
        <w:rPr>
          <w:rFonts w:ascii="Century Gothic" w:hAnsi="Century Gothic" w:cs="Arial"/>
        </w:rPr>
        <w:t>1</w:t>
      </w:r>
      <w:r w:rsidR="00331F49">
        <w:rPr>
          <w:rFonts w:ascii="Century Gothic" w:hAnsi="Century Gothic" w:cs="Arial"/>
        </w:rPr>
        <w:t>3</w:t>
      </w:r>
      <w:r w:rsidR="00B30E27">
        <w:rPr>
          <w:rFonts w:ascii="Century Gothic" w:hAnsi="Century Gothic" w:cs="Arial"/>
        </w:rPr>
        <w:t xml:space="preserve"> </w:t>
      </w:r>
      <w:r w:rsidR="00D21585" w:rsidRPr="00191131">
        <w:rPr>
          <w:rFonts w:ascii="Century Gothic" w:hAnsi="Century Gothic" w:cs="Arial"/>
        </w:rPr>
        <w:t>horas con 0</w:t>
      </w:r>
      <w:r w:rsidR="00D21585">
        <w:rPr>
          <w:rFonts w:ascii="Century Gothic" w:hAnsi="Century Gothic" w:cs="Arial"/>
        </w:rPr>
        <w:t>0</w:t>
      </w:r>
      <w:r w:rsidR="00D21585" w:rsidRPr="00191131">
        <w:rPr>
          <w:rFonts w:ascii="Century Gothic" w:hAnsi="Century Gothic" w:cs="Arial"/>
        </w:rPr>
        <w:t xml:space="preserve"> minutos</w:t>
      </w:r>
      <w:r w:rsidR="00D21585">
        <w:rPr>
          <w:rFonts w:ascii="Century Gothic" w:hAnsi="Century Gothic" w:cs="Arial"/>
        </w:rPr>
        <w:t xml:space="preserve">, del día </w:t>
      </w:r>
      <w:r w:rsidR="00331F49">
        <w:rPr>
          <w:rFonts w:ascii="Century Gothic" w:hAnsi="Century Gothic" w:cs="Arial"/>
        </w:rPr>
        <w:t>11</w:t>
      </w:r>
      <w:r w:rsidR="00D21585">
        <w:rPr>
          <w:rFonts w:ascii="Century Gothic" w:hAnsi="Century Gothic" w:cs="Arial"/>
        </w:rPr>
        <w:t xml:space="preserve"> de </w:t>
      </w:r>
      <w:r w:rsidR="00EA3AF7">
        <w:rPr>
          <w:rFonts w:ascii="Century Gothic" w:hAnsi="Century Gothic" w:cs="Arial"/>
        </w:rPr>
        <w:t>Enero</w:t>
      </w:r>
      <w:r w:rsidR="00D21585">
        <w:rPr>
          <w:rFonts w:ascii="Century Gothic" w:hAnsi="Century Gothic" w:cs="Arial"/>
        </w:rPr>
        <w:t xml:space="preserve"> de 202</w:t>
      </w:r>
      <w:r w:rsidR="00EA3AF7">
        <w:rPr>
          <w:rFonts w:ascii="Century Gothic" w:hAnsi="Century Gothic" w:cs="Arial"/>
        </w:rPr>
        <w:t>4</w:t>
      </w:r>
      <w:r w:rsidR="00C908C2">
        <w:rPr>
          <w:rFonts w:ascii="Century Gothic" w:hAnsi="Century Gothic" w:cs="Arial"/>
        </w:rPr>
        <w:t>,</w:t>
      </w:r>
      <w:r w:rsidR="00D21585">
        <w:rPr>
          <w:rFonts w:ascii="Century Gothic" w:hAnsi="Century Gothic" w:cs="Arial"/>
        </w:rPr>
        <w:t xml:space="preserve"> se reunieron en </w:t>
      </w:r>
      <w:r w:rsidR="007E2E37">
        <w:rPr>
          <w:rFonts w:ascii="Century Gothic" w:hAnsi="Century Gothic" w:cs="Arial"/>
        </w:rPr>
        <w:t>la</w:t>
      </w:r>
      <w:r w:rsidR="00D21585">
        <w:rPr>
          <w:rFonts w:ascii="Century Gothic" w:hAnsi="Century Gothic" w:cs="Arial"/>
        </w:rPr>
        <w:t xml:space="preserve"> plataforma de videoconferencias Telmex, </w:t>
      </w:r>
      <w:r w:rsidR="008129C5">
        <w:rPr>
          <w:rFonts w:ascii="Century Gothic" w:hAnsi="Century Gothic" w:cs="Arial"/>
        </w:rPr>
        <w:t>los</w:t>
      </w:r>
      <w:r w:rsidR="00D21585">
        <w:rPr>
          <w:rFonts w:ascii="Century Gothic" w:hAnsi="Century Gothic" w:cs="Arial"/>
        </w:rPr>
        <w:t xml:space="preserve"> integrantes del Consejo Estatal, de conformidad a la convocatoria que se notificó en tiempo y forma a la totalidad de los integrantes del Consejo Estatal, según la lista de asistencia que se adjunta al presente documento que forma parte integrante de la presente acta</w:t>
      </w:r>
      <w:r w:rsidR="00107722" w:rsidRPr="00460D5E">
        <w:rPr>
          <w:rFonts w:ascii="Century Gothic" w:hAnsi="Century Gothic" w:cs="Arial"/>
        </w:rPr>
        <w:t>. ------------------------------------------------------------------------------------------------------------------------------</w:t>
      </w:r>
      <w:r w:rsidR="005F76AD" w:rsidRPr="00460D5E">
        <w:rPr>
          <w:rFonts w:ascii="Century Gothic" w:hAnsi="Century Gothic" w:cs="Arial"/>
        </w:rPr>
        <w:t>----------------------------</w:t>
      </w:r>
      <w:r w:rsidR="00D21585">
        <w:rPr>
          <w:rFonts w:ascii="Century Gothic" w:hAnsi="Century Gothic" w:cs="Arial"/>
        </w:rPr>
        <w:t>-----------------</w:t>
      </w:r>
      <w:r w:rsidR="00995E76">
        <w:rPr>
          <w:rFonts w:ascii="Century Gothic" w:hAnsi="Century Gothic" w:cs="Arial"/>
        </w:rPr>
        <w:t>-------</w:t>
      </w:r>
      <w:r w:rsidR="00D21585">
        <w:rPr>
          <w:rFonts w:ascii="Century Gothic" w:hAnsi="Century Gothic" w:cs="Arial"/>
        </w:rPr>
        <w:t>-------------------</w:t>
      </w:r>
      <w:r w:rsidR="00EA3AF7">
        <w:rPr>
          <w:rFonts w:ascii="Century Gothic" w:hAnsi="Century Gothic" w:cs="Arial"/>
        </w:rPr>
        <w:t>---------------------</w:t>
      </w:r>
      <w:r w:rsidR="00D21585">
        <w:rPr>
          <w:rFonts w:ascii="Century Gothic" w:hAnsi="Century Gothic" w:cs="Arial"/>
        </w:rPr>
        <w:t>-</w:t>
      </w:r>
      <w:r w:rsidR="00107722" w:rsidRPr="00460D5E">
        <w:rPr>
          <w:rFonts w:ascii="Century Gothic" w:hAnsi="Century Gothic" w:cs="Arial"/>
        </w:rPr>
        <w:t>La sesión fue presidida por la President</w:t>
      </w:r>
      <w:r w:rsidRPr="00460D5E">
        <w:rPr>
          <w:rFonts w:ascii="Century Gothic" w:hAnsi="Century Gothic" w:cs="Arial"/>
        </w:rPr>
        <w:t>a</w:t>
      </w:r>
      <w:r w:rsidR="00107722" w:rsidRPr="00460D5E">
        <w:rPr>
          <w:rFonts w:ascii="Century Gothic" w:hAnsi="Century Gothic" w:cs="Arial"/>
        </w:rPr>
        <w:t xml:space="preserve"> del Co</w:t>
      </w:r>
      <w:r w:rsidRPr="00460D5E">
        <w:rPr>
          <w:rFonts w:ascii="Century Gothic" w:hAnsi="Century Gothic" w:cs="Arial"/>
        </w:rPr>
        <w:t>mité Directivo</w:t>
      </w:r>
      <w:r w:rsidR="00107722" w:rsidRPr="00460D5E">
        <w:rPr>
          <w:rFonts w:ascii="Century Gothic" w:hAnsi="Century Gothic" w:cs="Arial"/>
        </w:rPr>
        <w:t xml:space="preserve"> Estatal </w:t>
      </w:r>
      <w:r w:rsidRPr="001F51B4">
        <w:rPr>
          <w:rFonts w:ascii="Century Gothic" w:hAnsi="Century Gothic" w:cs="Arial"/>
          <w:b/>
          <w:bCs/>
        </w:rPr>
        <w:t>Diana Araceli González Martínez</w:t>
      </w:r>
      <w:r w:rsidR="00107722" w:rsidRPr="00460D5E">
        <w:rPr>
          <w:rFonts w:ascii="Century Gothic" w:hAnsi="Century Gothic" w:cs="Arial"/>
        </w:rPr>
        <w:t xml:space="preserve">, quien estuvo asistida por </w:t>
      </w:r>
      <w:proofErr w:type="spellStart"/>
      <w:r w:rsidRPr="001F51B4">
        <w:rPr>
          <w:rFonts w:ascii="Century Gothic" w:hAnsi="Century Gothic" w:cs="Arial"/>
          <w:b/>
          <w:bCs/>
        </w:rPr>
        <w:t>Adenawer</w:t>
      </w:r>
      <w:proofErr w:type="spellEnd"/>
      <w:r w:rsidRPr="001F51B4">
        <w:rPr>
          <w:rFonts w:ascii="Century Gothic" w:hAnsi="Century Gothic" w:cs="Arial"/>
          <w:b/>
          <w:bCs/>
        </w:rPr>
        <w:t xml:space="preserve"> González Fierros</w:t>
      </w:r>
      <w:r w:rsidR="00107722" w:rsidRPr="00460D5E">
        <w:rPr>
          <w:rFonts w:ascii="Century Gothic" w:hAnsi="Century Gothic" w:cs="Arial"/>
        </w:rPr>
        <w:t>, en su carácter de Secretario General del Co</w:t>
      </w:r>
      <w:r w:rsidRPr="00460D5E">
        <w:rPr>
          <w:rFonts w:ascii="Century Gothic" w:hAnsi="Century Gothic" w:cs="Arial"/>
        </w:rPr>
        <w:t>mité</w:t>
      </w:r>
      <w:r w:rsidR="00107722" w:rsidRPr="00460D5E">
        <w:rPr>
          <w:rFonts w:ascii="Century Gothic" w:hAnsi="Century Gothic" w:cs="Arial"/>
        </w:rPr>
        <w:t xml:space="preserve"> referido.-------------------------------------------</w:t>
      </w:r>
      <w:r w:rsidR="00995E76">
        <w:rPr>
          <w:rFonts w:ascii="Century Gothic" w:hAnsi="Century Gothic" w:cs="Arial"/>
        </w:rPr>
        <w:t>--------------------------------------------------------------------------------------------------------------------------</w:t>
      </w:r>
      <w:r w:rsidR="00107722" w:rsidRPr="00460D5E">
        <w:rPr>
          <w:rFonts w:ascii="Century Gothic" w:hAnsi="Century Gothic" w:cs="Arial"/>
        </w:rPr>
        <w:t xml:space="preserve">Dicho esto se hace constar que la </w:t>
      </w:r>
      <w:r w:rsidR="00721A4B" w:rsidRPr="00460D5E">
        <w:rPr>
          <w:rFonts w:ascii="Century Gothic" w:hAnsi="Century Gothic" w:cs="Arial"/>
        </w:rPr>
        <w:t>s</w:t>
      </w:r>
      <w:r w:rsidR="00107722" w:rsidRPr="00460D5E">
        <w:rPr>
          <w:rFonts w:ascii="Century Gothic" w:hAnsi="Century Gothic" w:cs="Arial"/>
        </w:rPr>
        <w:t xml:space="preserve">esión </w:t>
      </w:r>
      <w:r w:rsidR="00EA3AF7">
        <w:rPr>
          <w:rFonts w:ascii="Century Gothic" w:hAnsi="Century Gothic" w:cs="Arial"/>
        </w:rPr>
        <w:t>O</w:t>
      </w:r>
      <w:r w:rsidR="00107722" w:rsidRPr="00460D5E">
        <w:rPr>
          <w:rFonts w:ascii="Century Gothic" w:hAnsi="Century Gothic" w:cs="Arial"/>
        </w:rPr>
        <w:t>rdinaria del Consejo Estatal del Partido Acción Nacional en Jalisco, se desarrolló previa emisión y publicación de una Convocatoria que contuvo el siguiente: ----------</w:t>
      </w:r>
      <w:r w:rsidR="00EA3AF7">
        <w:rPr>
          <w:rFonts w:ascii="Century Gothic" w:hAnsi="Century Gothic" w:cs="Arial"/>
        </w:rPr>
        <w:t>-------</w:t>
      </w:r>
      <w:r w:rsidR="00107722" w:rsidRPr="00460D5E">
        <w:rPr>
          <w:rFonts w:ascii="Century Gothic" w:hAnsi="Century Gothic" w:cs="Arial"/>
        </w:rPr>
        <w:t>-------------------------------------------------------</w:t>
      </w:r>
      <w:r w:rsidRPr="00460D5E">
        <w:rPr>
          <w:rFonts w:ascii="Century Gothic" w:hAnsi="Century Gothic" w:cs="Arial"/>
        </w:rPr>
        <w:t>------------------------------------------------------------</w:t>
      </w:r>
      <w:r w:rsidR="005F76AD" w:rsidRPr="00460D5E">
        <w:rPr>
          <w:rFonts w:ascii="Century Gothic" w:hAnsi="Century Gothic" w:cs="Arial"/>
        </w:rPr>
        <w:t>-----------------------------------------------------</w:t>
      </w:r>
      <w:r w:rsidRPr="00460D5E">
        <w:rPr>
          <w:rFonts w:ascii="Century Gothic" w:hAnsi="Century Gothic" w:cs="Arial"/>
        </w:rPr>
        <w:t>--------------------------------------</w:t>
      </w:r>
      <w:r w:rsidR="00D21585">
        <w:rPr>
          <w:rFonts w:ascii="Century Gothic" w:hAnsi="Century Gothic" w:cs="Arial"/>
        </w:rPr>
        <w:t>-</w:t>
      </w:r>
      <w:r w:rsidR="00107722" w:rsidRPr="00460D5E">
        <w:rPr>
          <w:rFonts w:ascii="Century Gothic" w:hAnsi="Century Gothic" w:cs="Arial"/>
        </w:rPr>
        <w:t xml:space="preserve">------ </w:t>
      </w:r>
      <w:r w:rsidR="00107722" w:rsidRPr="00460D5E">
        <w:rPr>
          <w:rFonts w:ascii="Century Gothic" w:hAnsi="Century Gothic" w:cs="Arial"/>
          <w:b/>
        </w:rPr>
        <w:t>ORDEL DEL DÍA</w:t>
      </w:r>
      <w:r w:rsidR="00793AA3" w:rsidRPr="00460D5E">
        <w:rPr>
          <w:rFonts w:ascii="Century Gothic" w:hAnsi="Century Gothic" w:cs="Arial"/>
          <w:b/>
        </w:rPr>
        <w:t xml:space="preserve"> </w:t>
      </w:r>
      <w:r w:rsidR="00107722" w:rsidRPr="00460D5E">
        <w:rPr>
          <w:rFonts w:ascii="Century Gothic" w:hAnsi="Century Gothic" w:cs="Arial"/>
        </w:rPr>
        <w:t>-----------------------------------------------</w:t>
      </w:r>
      <w:r w:rsidR="00793AA3" w:rsidRPr="00460D5E">
        <w:rPr>
          <w:rFonts w:ascii="Century Gothic" w:hAnsi="Century Gothic" w:cs="Arial"/>
        </w:rPr>
        <w:t>-------------------------------------------------------------------------------------------------------------</w:t>
      </w:r>
      <w:r w:rsidR="00E86F5D" w:rsidRPr="00460D5E">
        <w:rPr>
          <w:rFonts w:ascii="Century Gothic" w:hAnsi="Century Gothic" w:cs="Arial"/>
        </w:rPr>
        <w:t>---</w:t>
      </w:r>
      <w:r w:rsidR="005F76AD" w:rsidRPr="00460D5E">
        <w:rPr>
          <w:rFonts w:ascii="Century Gothic" w:hAnsi="Century Gothic" w:cs="Arial"/>
        </w:rPr>
        <w:t>-</w:t>
      </w:r>
      <w:r w:rsidR="00D21585">
        <w:rPr>
          <w:rFonts w:ascii="Century Gothic" w:hAnsi="Century Gothic" w:cs="Arial"/>
        </w:rPr>
        <w:t>--------</w:t>
      </w:r>
      <w:r w:rsidR="004E7419">
        <w:rPr>
          <w:rFonts w:ascii="Century Gothic" w:hAnsi="Century Gothic" w:cs="Arial"/>
        </w:rPr>
        <w:t>--</w:t>
      </w:r>
    </w:p>
    <w:p w14:paraId="2BAF0769" w14:textId="77777777" w:rsidR="004E7419" w:rsidRDefault="004E7419" w:rsidP="00D21585">
      <w:pPr>
        <w:spacing w:after="0" w:line="240" w:lineRule="auto"/>
        <w:jc w:val="both"/>
        <w:rPr>
          <w:rFonts w:ascii="Century Gothic" w:hAnsi="Century Gothic" w:cs="Arial"/>
        </w:rPr>
      </w:pPr>
    </w:p>
    <w:p w14:paraId="4C99D88D" w14:textId="77777777" w:rsidR="00353A7F" w:rsidRPr="00CD600A" w:rsidRDefault="00353A7F" w:rsidP="00353A7F">
      <w:pPr>
        <w:pStyle w:val="NormalWeb"/>
        <w:numPr>
          <w:ilvl w:val="0"/>
          <w:numId w:val="10"/>
        </w:numPr>
        <w:shd w:val="clear" w:color="auto" w:fill="FFFFFF"/>
        <w:spacing w:before="0" w:beforeAutospacing="0" w:after="0" w:afterAutospacing="0"/>
        <w:jc w:val="both"/>
        <w:rPr>
          <w:rFonts w:ascii="Century Gothic" w:hAnsi="Century Gothic" w:cs="Arial"/>
          <w:bCs/>
          <w:color w:val="222222"/>
          <w:sz w:val="22"/>
          <w:szCs w:val="22"/>
        </w:rPr>
      </w:pPr>
      <w:r w:rsidRPr="00CD600A">
        <w:rPr>
          <w:rFonts w:ascii="Century Gothic" w:hAnsi="Century Gothic" w:cs="Arial"/>
          <w:bCs/>
          <w:color w:val="222222"/>
          <w:sz w:val="22"/>
          <w:szCs w:val="22"/>
        </w:rPr>
        <w:t xml:space="preserve">Registro de </w:t>
      </w:r>
      <w:proofErr w:type="gramStart"/>
      <w:r w:rsidRPr="00CD600A">
        <w:rPr>
          <w:rFonts w:ascii="Century Gothic" w:hAnsi="Century Gothic" w:cs="Arial"/>
          <w:bCs/>
          <w:color w:val="222222"/>
          <w:sz w:val="22"/>
          <w:szCs w:val="22"/>
        </w:rPr>
        <w:t>Consejeras</w:t>
      </w:r>
      <w:proofErr w:type="gramEnd"/>
      <w:r w:rsidRPr="00CD600A">
        <w:rPr>
          <w:rFonts w:ascii="Century Gothic" w:hAnsi="Century Gothic" w:cs="Arial"/>
          <w:bCs/>
          <w:color w:val="222222"/>
          <w:sz w:val="22"/>
          <w:szCs w:val="22"/>
        </w:rPr>
        <w:t xml:space="preserve"> y Consejeros.</w:t>
      </w:r>
    </w:p>
    <w:p w14:paraId="45157CA7" w14:textId="77777777" w:rsidR="00353A7F" w:rsidRPr="00CD600A" w:rsidRDefault="00353A7F" w:rsidP="00353A7F">
      <w:pPr>
        <w:pStyle w:val="NormalWeb"/>
        <w:numPr>
          <w:ilvl w:val="0"/>
          <w:numId w:val="10"/>
        </w:numPr>
        <w:shd w:val="clear" w:color="auto" w:fill="FFFFFF"/>
        <w:spacing w:before="0" w:beforeAutospacing="0" w:after="0" w:afterAutospacing="0"/>
        <w:jc w:val="both"/>
        <w:rPr>
          <w:rFonts w:ascii="Century Gothic" w:hAnsi="Century Gothic" w:cs="Arial"/>
          <w:bCs/>
          <w:color w:val="222222"/>
          <w:sz w:val="22"/>
          <w:szCs w:val="22"/>
        </w:rPr>
      </w:pPr>
      <w:r w:rsidRPr="00CD600A">
        <w:rPr>
          <w:rFonts w:ascii="Century Gothic" w:hAnsi="Century Gothic" w:cs="Arial"/>
          <w:bCs/>
          <w:color w:val="222222"/>
          <w:sz w:val="22"/>
          <w:szCs w:val="22"/>
        </w:rPr>
        <w:t xml:space="preserve">Lista de asistencia. </w:t>
      </w:r>
    </w:p>
    <w:p w14:paraId="645BEDEE" w14:textId="77777777" w:rsidR="00353A7F" w:rsidRPr="00CD600A" w:rsidRDefault="00353A7F" w:rsidP="00353A7F">
      <w:pPr>
        <w:pStyle w:val="NormalWeb"/>
        <w:numPr>
          <w:ilvl w:val="0"/>
          <w:numId w:val="10"/>
        </w:numPr>
        <w:shd w:val="clear" w:color="auto" w:fill="FFFFFF"/>
        <w:spacing w:before="0" w:beforeAutospacing="0" w:after="0" w:afterAutospacing="0"/>
        <w:jc w:val="both"/>
        <w:rPr>
          <w:rFonts w:ascii="Century Gothic" w:hAnsi="Century Gothic" w:cs="Arial"/>
          <w:bCs/>
          <w:color w:val="222222"/>
          <w:sz w:val="22"/>
          <w:szCs w:val="22"/>
        </w:rPr>
      </w:pPr>
      <w:r w:rsidRPr="00CD600A">
        <w:rPr>
          <w:rFonts w:ascii="Century Gothic" w:hAnsi="Century Gothic" w:cs="Arial"/>
          <w:bCs/>
          <w:color w:val="222222"/>
          <w:sz w:val="22"/>
          <w:szCs w:val="22"/>
        </w:rPr>
        <w:t>Declaración de quórum.</w:t>
      </w:r>
    </w:p>
    <w:p w14:paraId="35C3A671" w14:textId="77777777" w:rsidR="00353A7F" w:rsidRPr="00CD600A" w:rsidRDefault="00353A7F" w:rsidP="00353A7F">
      <w:pPr>
        <w:pStyle w:val="NormalWeb"/>
        <w:numPr>
          <w:ilvl w:val="0"/>
          <w:numId w:val="10"/>
        </w:numPr>
        <w:shd w:val="clear" w:color="auto" w:fill="FFFFFF"/>
        <w:spacing w:before="0" w:beforeAutospacing="0" w:after="0" w:afterAutospacing="0"/>
        <w:jc w:val="both"/>
        <w:rPr>
          <w:rFonts w:ascii="Century Gothic" w:hAnsi="Century Gothic" w:cs="Arial"/>
          <w:bCs/>
          <w:color w:val="222222"/>
          <w:sz w:val="22"/>
          <w:szCs w:val="22"/>
        </w:rPr>
      </w:pPr>
      <w:r w:rsidRPr="00CD600A">
        <w:rPr>
          <w:rFonts w:ascii="Century Gothic" w:hAnsi="Century Gothic" w:cs="Arial"/>
          <w:bCs/>
          <w:color w:val="222222"/>
          <w:sz w:val="22"/>
          <w:szCs w:val="22"/>
        </w:rPr>
        <w:t>Justificación de inasistencias.</w:t>
      </w:r>
    </w:p>
    <w:p w14:paraId="2DD514DE" w14:textId="77777777" w:rsidR="00353A7F" w:rsidRPr="00CD600A" w:rsidRDefault="00353A7F" w:rsidP="00353A7F">
      <w:pPr>
        <w:pStyle w:val="NormalWeb"/>
        <w:numPr>
          <w:ilvl w:val="0"/>
          <w:numId w:val="10"/>
        </w:numPr>
        <w:shd w:val="clear" w:color="auto" w:fill="FFFFFF"/>
        <w:spacing w:before="0" w:beforeAutospacing="0" w:after="0" w:afterAutospacing="0"/>
        <w:jc w:val="both"/>
        <w:rPr>
          <w:rFonts w:ascii="Century Gothic" w:hAnsi="Century Gothic" w:cs="Arial"/>
          <w:bCs/>
          <w:color w:val="222222"/>
          <w:sz w:val="22"/>
          <w:szCs w:val="22"/>
        </w:rPr>
      </w:pPr>
      <w:r w:rsidRPr="00CD600A">
        <w:rPr>
          <w:rFonts w:ascii="Century Gothic" w:hAnsi="Century Gothic" w:cs="Arial"/>
          <w:bCs/>
          <w:color w:val="222222"/>
          <w:sz w:val="22"/>
          <w:szCs w:val="22"/>
        </w:rPr>
        <w:t xml:space="preserve">Aprobación del orden del día. </w:t>
      </w:r>
    </w:p>
    <w:p w14:paraId="628E5DFD" w14:textId="77777777" w:rsidR="00353A7F" w:rsidRPr="00CD600A" w:rsidRDefault="00353A7F" w:rsidP="00353A7F">
      <w:pPr>
        <w:pStyle w:val="NormalWeb"/>
        <w:numPr>
          <w:ilvl w:val="0"/>
          <w:numId w:val="10"/>
        </w:numPr>
        <w:shd w:val="clear" w:color="auto" w:fill="FFFFFF"/>
        <w:spacing w:before="0" w:beforeAutospacing="0" w:after="0" w:afterAutospacing="0"/>
        <w:jc w:val="both"/>
        <w:rPr>
          <w:rFonts w:ascii="Century Gothic" w:hAnsi="Century Gothic" w:cs="Arial"/>
          <w:bCs/>
          <w:color w:val="222222"/>
          <w:sz w:val="22"/>
          <w:szCs w:val="22"/>
        </w:rPr>
      </w:pPr>
      <w:r w:rsidRPr="00CD600A">
        <w:rPr>
          <w:rFonts w:ascii="Century Gothic" w:hAnsi="Century Gothic" w:cs="Arial"/>
          <w:bCs/>
          <w:color w:val="222222"/>
          <w:sz w:val="22"/>
          <w:szCs w:val="22"/>
        </w:rPr>
        <w:t xml:space="preserve">Mensaje de la </w:t>
      </w:r>
      <w:proofErr w:type="gramStart"/>
      <w:r w:rsidRPr="00CD600A">
        <w:rPr>
          <w:rFonts w:ascii="Century Gothic" w:hAnsi="Century Gothic" w:cs="Arial"/>
          <w:bCs/>
          <w:color w:val="222222"/>
          <w:sz w:val="22"/>
          <w:szCs w:val="22"/>
        </w:rPr>
        <w:t>Presidenta</w:t>
      </w:r>
      <w:proofErr w:type="gramEnd"/>
      <w:r w:rsidRPr="00CD600A">
        <w:rPr>
          <w:rFonts w:ascii="Century Gothic" w:hAnsi="Century Gothic" w:cs="Arial"/>
          <w:bCs/>
          <w:color w:val="222222"/>
          <w:sz w:val="22"/>
          <w:szCs w:val="22"/>
        </w:rPr>
        <w:t xml:space="preserve"> del Comité Directivo Estatal.</w:t>
      </w:r>
    </w:p>
    <w:p w14:paraId="0AB8AED8" w14:textId="56FD484A" w:rsidR="00353A7F" w:rsidRPr="00EA3AF7" w:rsidRDefault="00EA3AF7" w:rsidP="00EA3AF7">
      <w:pPr>
        <w:pStyle w:val="NormalWeb"/>
        <w:numPr>
          <w:ilvl w:val="0"/>
          <w:numId w:val="10"/>
        </w:numPr>
        <w:shd w:val="clear" w:color="auto" w:fill="FFFFFF"/>
        <w:spacing w:before="0" w:beforeAutospacing="0" w:after="0" w:afterAutospacing="0"/>
        <w:jc w:val="both"/>
        <w:rPr>
          <w:rFonts w:ascii="Century Gothic" w:hAnsi="Century Gothic" w:cs="Arial"/>
          <w:bCs/>
          <w:color w:val="222222"/>
          <w:sz w:val="22"/>
          <w:szCs w:val="22"/>
        </w:rPr>
      </w:pPr>
      <w:bookmarkStart w:id="0" w:name="_Hlk147235626"/>
      <w:r>
        <w:rPr>
          <w:rFonts w:ascii="Century Gothic" w:hAnsi="Century Gothic" w:cs="Arial"/>
          <w:bCs/>
          <w:color w:val="222222"/>
          <w:sz w:val="22"/>
          <w:szCs w:val="22"/>
        </w:rPr>
        <w:t xml:space="preserve">Presentación y en su caso, aprobación de la Plataforma Electoral del Partido Acción Nacional </w:t>
      </w:r>
      <w:bookmarkStart w:id="1" w:name="_Hlk155879940"/>
      <w:r>
        <w:rPr>
          <w:rFonts w:ascii="Century Gothic" w:hAnsi="Century Gothic" w:cs="Arial"/>
          <w:bCs/>
          <w:color w:val="222222"/>
          <w:sz w:val="22"/>
          <w:szCs w:val="22"/>
        </w:rPr>
        <w:t>para el Proceso Electoral 2023-2024 en el estado de Jalisco</w:t>
      </w:r>
      <w:bookmarkEnd w:id="1"/>
      <w:r>
        <w:rPr>
          <w:rFonts w:ascii="Century Gothic" w:hAnsi="Century Gothic" w:cs="Arial"/>
          <w:bCs/>
          <w:color w:val="222222"/>
          <w:sz w:val="22"/>
          <w:szCs w:val="22"/>
        </w:rPr>
        <w:t>.</w:t>
      </w:r>
    </w:p>
    <w:p w14:paraId="6A185894" w14:textId="0C05248C" w:rsidR="00353A7F" w:rsidRPr="00CD600A" w:rsidRDefault="00353A7F" w:rsidP="00353A7F">
      <w:pPr>
        <w:pStyle w:val="NormalWeb"/>
        <w:numPr>
          <w:ilvl w:val="0"/>
          <w:numId w:val="10"/>
        </w:numPr>
        <w:shd w:val="clear" w:color="auto" w:fill="FFFFFF"/>
        <w:spacing w:before="0" w:beforeAutospacing="0" w:after="0" w:afterAutospacing="0"/>
        <w:jc w:val="both"/>
        <w:rPr>
          <w:rFonts w:ascii="Century Gothic" w:hAnsi="Century Gothic" w:cs="Arial"/>
          <w:bCs/>
          <w:color w:val="222222"/>
          <w:sz w:val="22"/>
          <w:szCs w:val="22"/>
        </w:rPr>
      </w:pPr>
      <w:r w:rsidRPr="00CD600A">
        <w:rPr>
          <w:rFonts w:ascii="Century Gothic" w:hAnsi="Century Gothic" w:cs="Arial"/>
          <w:bCs/>
          <w:color w:val="222222"/>
          <w:sz w:val="22"/>
          <w:szCs w:val="22"/>
        </w:rPr>
        <w:t>A</w:t>
      </w:r>
      <w:r w:rsidR="00EA3AF7">
        <w:rPr>
          <w:rFonts w:ascii="Century Gothic" w:hAnsi="Century Gothic" w:cs="Arial"/>
          <w:bCs/>
          <w:color w:val="222222"/>
          <w:sz w:val="22"/>
          <w:szCs w:val="22"/>
        </w:rPr>
        <w:t>suntos varios.</w:t>
      </w:r>
    </w:p>
    <w:bookmarkEnd w:id="0"/>
    <w:p w14:paraId="430B03E0" w14:textId="77777777" w:rsidR="00353A7F" w:rsidRPr="00CD600A" w:rsidRDefault="00353A7F" w:rsidP="00353A7F">
      <w:pPr>
        <w:pStyle w:val="NormalWeb"/>
        <w:numPr>
          <w:ilvl w:val="0"/>
          <w:numId w:val="10"/>
        </w:numPr>
        <w:shd w:val="clear" w:color="auto" w:fill="FFFFFF"/>
        <w:spacing w:before="0" w:beforeAutospacing="0" w:after="0" w:afterAutospacing="0"/>
        <w:jc w:val="both"/>
        <w:rPr>
          <w:rFonts w:ascii="Century Gothic" w:hAnsi="Century Gothic" w:cs="Arial"/>
          <w:bCs/>
          <w:color w:val="222222"/>
          <w:sz w:val="22"/>
          <w:szCs w:val="22"/>
        </w:rPr>
      </w:pPr>
      <w:r w:rsidRPr="00CD600A">
        <w:rPr>
          <w:rFonts w:ascii="Century Gothic" w:hAnsi="Century Gothic" w:cs="Arial"/>
          <w:bCs/>
          <w:color w:val="222222"/>
          <w:sz w:val="22"/>
          <w:szCs w:val="22"/>
        </w:rPr>
        <w:t xml:space="preserve">Clausura. </w:t>
      </w:r>
    </w:p>
    <w:p w14:paraId="51D9AA32" w14:textId="1B9AAAA1" w:rsidR="00793AA3" w:rsidRPr="00460D5E" w:rsidRDefault="00793AA3" w:rsidP="00793AA3">
      <w:pPr>
        <w:spacing w:after="0"/>
        <w:jc w:val="both"/>
        <w:rPr>
          <w:rFonts w:ascii="Century Gothic" w:hAnsi="Century Gothic"/>
        </w:rPr>
      </w:pPr>
    </w:p>
    <w:p w14:paraId="332029B6" w14:textId="5A14E8EA" w:rsidR="00DB4E80" w:rsidRDefault="00793AA3" w:rsidP="00DB4E80">
      <w:pPr>
        <w:pStyle w:val="Sinespaciado"/>
        <w:jc w:val="both"/>
        <w:rPr>
          <w:rFonts w:ascii="Century Gothic" w:hAnsi="Century Gothic"/>
          <w:b/>
          <w:bCs/>
        </w:rPr>
      </w:pPr>
      <w:r w:rsidRPr="00DB4E80">
        <w:rPr>
          <w:rFonts w:ascii="Century Gothic" w:hAnsi="Century Gothic"/>
          <w:b/>
          <w:bCs/>
        </w:rPr>
        <w:t>1.-REGISTRO DE CONSEJER</w:t>
      </w:r>
      <w:r w:rsidR="00721A4B" w:rsidRPr="00DB4E80">
        <w:rPr>
          <w:rFonts w:ascii="Century Gothic" w:hAnsi="Century Gothic"/>
          <w:b/>
          <w:bCs/>
        </w:rPr>
        <w:t>A</w:t>
      </w:r>
      <w:r w:rsidRPr="00DB4E80">
        <w:rPr>
          <w:rFonts w:ascii="Century Gothic" w:hAnsi="Century Gothic"/>
          <w:b/>
          <w:bCs/>
        </w:rPr>
        <w:t>S Y CONSEJER</w:t>
      </w:r>
      <w:r w:rsidR="00721A4B" w:rsidRPr="00DB4E80">
        <w:rPr>
          <w:rFonts w:ascii="Century Gothic" w:hAnsi="Century Gothic"/>
          <w:b/>
          <w:bCs/>
        </w:rPr>
        <w:t>O</w:t>
      </w:r>
      <w:r w:rsidRPr="00DB4E80">
        <w:rPr>
          <w:rFonts w:ascii="Century Gothic" w:hAnsi="Century Gothic"/>
          <w:b/>
          <w:bCs/>
        </w:rPr>
        <w:t>S</w:t>
      </w:r>
      <w:r w:rsidR="00DB4E80" w:rsidRPr="00DB4E80">
        <w:rPr>
          <w:rFonts w:ascii="Century Gothic" w:hAnsi="Century Gothic"/>
          <w:b/>
          <w:bCs/>
        </w:rPr>
        <w:t>.</w:t>
      </w:r>
      <w:r w:rsidRPr="00DB4E80">
        <w:rPr>
          <w:rFonts w:ascii="Century Gothic" w:hAnsi="Century Gothic"/>
          <w:b/>
          <w:bCs/>
        </w:rPr>
        <w:t>--------------------------------------</w:t>
      </w:r>
      <w:r w:rsidR="00E86F5D" w:rsidRPr="00DB4E80">
        <w:rPr>
          <w:rFonts w:ascii="Century Gothic" w:hAnsi="Century Gothic"/>
          <w:b/>
          <w:bCs/>
        </w:rPr>
        <w:t>---------------------------------------------------------------------------------------</w:t>
      </w:r>
      <w:r w:rsidRPr="00DB4E80">
        <w:rPr>
          <w:rFonts w:ascii="Century Gothic" w:hAnsi="Century Gothic"/>
          <w:b/>
          <w:bCs/>
        </w:rPr>
        <w:t>-----</w:t>
      </w:r>
      <w:r w:rsidR="00721A4B" w:rsidRPr="00DB4E80">
        <w:rPr>
          <w:rFonts w:ascii="Century Gothic" w:hAnsi="Century Gothic"/>
          <w:b/>
          <w:bCs/>
        </w:rPr>
        <w:t>------------</w:t>
      </w:r>
      <w:r w:rsidRPr="00DB4E80">
        <w:rPr>
          <w:rFonts w:ascii="Century Gothic" w:hAnsi="Century Gothic"/>
          <w:b/>
          <w:bCs/>
        </w:rPr>
        <w:t>-</w:t>
      </w:r>
      <w:r w:rsidR="009C663E" w:rsidRPr="00DB4E80">
        <w:rPr>
          <w:rFonts w:ascii="Century Gothic" w:hAnsi="Century Gothic"/>
        </w:rPr>
        <w:t xml:space="preserve">Para el desahogo del primer punto del orden del día marcado como Registro de Consejeras y Consejeros, el Secretario General </w:t>
      </w:r>
      <w:r w:rsidR="009C663E" w:rsidRPr="00AA06B1">
        <w:rPr>
          <w:rFonts w:ascii="Century Gothic" w:hAnsi="Century Gothic"/>
          <w:b/>
          <w:bCs/>
        </w:rPr>
        <w:t>ADENAWER GONZÁLEZ FIERROS</w:t>
      </w:r>
      <w:r w:rsidR="00C908C2">
        <w:rPr>
          <w:rFonts w:ascii="Century Gothic" w:hAnsi="Century Gothic"/>
          <w:b/>
          <w:bCs/>
        </w:rPr>
        <w:t>,</w:t>
      </w:r>
      <w:r w:rsidR="009C663E" w:rsidRPr="00DB4E80">
        <w:rPr>
          <w:rFonts w:ascii="Century Gothic" w:hAnsi="Century Gothic"/>
        </w:rPr>
        <w:t xml:space="preserve"> informa que el registro de los integrantes se llevó a cabo en el momento en que ingresaron a esta sesión virtual con su nombre completo y manifestándolo vía chat</w:t>
      </w:r>
      <w:r w:rsidRPr="00DB4E80">
        <w:rPr>
          <w:rFonts w:ascii="Century Gothic" w:hAnsi="Century Gothic"/>
        </w:rPr>
        <w:t xml:space="preserve">. </w:t>
      </w:r>
      <w:r w:rsidRPr="00DB4E80">
        <w:rPr>
          <w:rFonts w:ascii="Century Gothic" w:hAnsi="Century Gothic"/>
          <w:b/>
          <w:bCs/>
        </w:rPr>
        <w:t>-----------------------------------------------------------------------------------------------</w:t>
      </w:r>
      <w:r w:rsidR="00AA06B1">
        <w:rPr>
          <w:rFonts w:ascii="Century Gothic" w:hAnsi="Century Gothic"/>
          <w:b/>
          <w:bCs/>
        </w:rPr>
        <w:t>-----------------------------------------------------------------------------------------------</w:t>
      </w:r>
    </w:p>
    <w:p w14:paraId="6F382CED" w14:textId="77777777" w:rsidR="00EA33D6" w:rsidRPr="00EA33D6" w:rsidRDefault="00EA33D6" w:rsidP="00DB4E80">
      <w:pPr>
        <w:pStyle w:val="Sinespaciado"/>
        <w:jc w:val="both"/>
        <w:rPr>
          <w:rFonts w:ascii="Century Gothic" w:hAnsi="Century Gothic"/>
          <w:b/>
          <w:bCs/>
        </w:rPr>
      </w:pPr>
    </w:p>
    <w:p w14:paraId="5BE7D5EE" w14:textId="27991694" w:rsidR="004F60C2" w:rsidRDefault="00DB4E80" w:rsidP="00DB4E80">
      <w:pPr>
        <w:pStyle w:val="Sinespaciado"/>
        <w:jc w:val="both"/>
        <w:rPr>
          <w:rFonts w:ascii="Century Gothic" w:hAnsi="Century Gothic"/>
          <w:bCs/>
          <w:color w:val="222222"/>
        </w:rPr>
      </w:pPr>
      <w:r w:rsidRPr="00DB4E80">
        <w:rPr>
          <w:rFonts w:ascii="Century Gothic" w:hAnsi="Century Gothic"/>
          <w:b/>
          <w:bCs/>
        </w:rPr>
        <w:lastRenderedPageBreak/>
        <w:t>2.-LISTA DE ASISTENCIA.----------------------------------------------------------------------------------------------------------------------------------------------------------------------</w:t>
      </w:r>
      <w:r w:rsidR="00AA06B1">
        <w:rPr>
          <w:rFonts w:ascii="Century Gothic" w:hAnsi="Century Gothic"/>
          <w:b/>
          <w:bCs/>
        </w:rPr>
        <w:t>-</w:t>
      </w:r>
      <w:r w:rsidRPr="00DB4E80">
        <w:rPr>
          <w:rFonts w:ascii="Century Gothic" w:hAnsi="Century Gothic"/>
          <w:b/>
          <w:bCs/>
        </w:rPr>
        <w:t>-ADENAWER GONZÁLEZ FIERROS</w:t>
      </w:r>
      <w:r w:rsidR="00C908C2">
        <w:rPr>
          <w:rFonts w:ascii="Century Gothic" w:hAnsi="Century Gothic"/>
          <w:b/>
          <w:bCs/>
        </w:rPr>
        <w:t>,</w:t>
      </w:r>
      <w:r w:rsidRPr="00DB4E80">
        <w:rPr>
          <w:rFonts w:ascii="Century Gothic" w:hAnsi="Century Gothic"/>
        </w:rPr>
        <w:t xml:space="preserve"> </w:t>
      </w:r>
      <w:r w:rsidR="00D31CA3" w:rsidRPr="00D31CA3">
        <w:rPr>
          <w:rFonts w:ascii="Century Gothic" w:hAnsi="Century Gothic"/>
          <w:b/>
          <w:bCs/>
        </w:rPr>
        <w:t>SECRETARIO GENERAL DEL COMITÉ DIRECTIVO ESTATAL</w:t>
      </w:r>
      <w:r w:rsidRPr="00DB4E80">
        <w:rPr>
          <w:rFonts w:ascii="Century Gothic" w:hAnsi="Century Gothic"/>
        </w:rPr>
        <w:t>, solicita a las y los Consejeros presentes en la reunión virtual, prendan su cámara de video y confirmen su asistencia a efecto de que quede como constancia de asistencia</w:t>
      </w:r>
      <w:r w:rsidR="006019A9" w:rsidRPr="00DB4E80">
        <w:rPr>
          <w:rFonts w:ascii="Century Gothic" w:hAnsi="Century Gothic"/>
          <w:bCs/>
          <w:color w:val="222222"/>
        </w:rPr>
        <w:t>, los Consejeros y Consejeras Estatales presentes de forma virtual en esta Sesión</w:t>
      </w:r>
      <w:r w:rsidR="00031CF4">
        <w:rPr>
          <w:rFonts w:ascii="Century Gothic" w:hAnsi="Century Gothic"/>
          <w:bCs/>
          <w:color w:val="222222"/>
        </w:rPr>
        <w:t xml:space="preserve">. </w:t>
      </w:r>
      <w:r w:rsidR="00031CF4" w:rsidRPr="007E2E37">
        <w:rPr>
          <w:rFonts w:ascii="Century Gothic" w:hAnsi="Century Gothic"/>
          <w:b/>
          <w:bCs/>
        </w:rPr>
        <w:t>----------------------------------------------------------------------</w:t>
      </w:r>
    </w:p>
    <w:p w14:paraId="133A121B" w14:textId="0BDA40C8" w:rsidR="008129C5" w:rsidRDefault="00995E76" w:rsidP="00031CF4">
      <w:pPr>
        <w:pStyle w:val="Sinespaciado"/>
        <w:jc w:val="both"/>
        <w:rPr>
          <w:rFonts w:ascii="Century Gothic" w:hAnsi="Century Gothic"/>
          <w:b/>
          <w:bCs/>
        </w:rPr>
      </w:pPr>
      <w:r w:rsidRPr="007E2E37">
        <w:rPr>
          <w:rFonts w:ascii="Century Gothic" w:hAnsi="Century Gothic"/>
          <w:b/>
          <w:bCs/>
        </w:rPr>
        <w:t>-----------------------------------------------------------------------------------------------</w:t>
      </w:r>
    </w:p>
    <w:p w14:paraId="556E8467" w14:textId="77777777" w:rsidR="008129C5" w:rsidRDefault="008129C5" w:rsidP="00031CF4">
      <w:pPr>
        <w:pStyle w:val="Sinespaciado"/>
        <w:jc w:val="both"/>
        <w:rPr>
          <w:rFonts w:ascii="Century Gothic" w:hAnsi="Century Gothic"/>
          <w:b/>
          <w:bCs/>
        </w:rPr>
      </w:pPr>
    </w:p>
    <w:p w14:paraId="64550A10" w14:textId="28E47B25" w:rsidR="00B60496" w:rsidRDefault="00DB4E80" w:rsidP="00031CF4">
      <w:pPr>
        <w:pStyle w:val="Sinespaciado"/>
        <w:jc w:val="both"/>
        <w:rPr>
          <w:rFonts w:ascii="Century Gothic" w:hAnsi="Century Gothic"/>
        </w:rPr>
      </w:pPr>
      <w:r w:rsidRPr="00DB4E80">
        <w:rPr>
          <w:rFonts w:ascii="Century Gothic" w:hAnsi="Century Gothic"/>
          <w:b/>
          <w:bCs/>
        </w:rPr>
        <w:t>3</w:t>
      </w:r>
      <w:r w:rsidR="00793AA3" w:rsidRPr="00DB4E80">
        <w:rPr>
          <w:rFonts w:ascii="Century Gothic" w:hAnsi="Century Gothic"/>
          <w:b/>
          <w:bCs/>
        </w:rPr>
        <w:t>.-DECLARACIÓN DE QUÓRUM</w:t>
      </w:r>
      <w:r w:rsidRPr="00DB4E80">
        <w:rPr>
          <w:rFonts w:ascii="Century Gothic" w:hAnsi="Century Gothic"/>
          <w:b/>
          <w:bCs/>
        </w:rPr>
        <w:t>.</w:t>
      </w:r>
      <w:r w:rsidR="00793AA3" w:rsidRPr="00DB4E80">
        <w:rPr>
          <w:rFonts w:ascii="Century Gothic" w:hAnsi="Century Gothic"/>
          <w:b/>
          <w:bCs/>
        </w:rPr>
        <w:t>------------------------------------------------------</w:t>
      </w:r>
      <w:r w:rsidR="00E86F5D" w:rsidRPr="00DB4E80">
        <w:rPr>
          <w:rFonts w:ascii="Century Gothic" w:hAnsi="Century Gothic"/>
          <w:b/>
          <w:bCs/>
        </w:rPr>
        <w:t>-----------------------------------------------------------------------------------------</w:t>
      </w:r>
      <w:r w:rsidR="00793AA3" w:rsidRPr="00DB4E80">
        <w:rPr>
          <w:rFonts w:ascii="Century Gothic" w:hAnsi="Century Gothic"/>
          <w:b/>
          <w:bCs/>
        </w:rPr>
        <w:t>---</w:t>
      </w:r>
      <w:r w:rsidR="00721A4B" w:rsidRPr="00DB4E80">
        <w:rPr>
          <w:rFonts w:ascii="Century Gothic" w:hAnsi="Century Gothic"/>
          <w:b/>
          <w:bCs/>
        </w:rPr>
        <w:t>-------------</w:t>
      </w:r>
      <w:r w:rsidR="00E86F5D" w:rsidRPr="00DB4E80">
        <w:rPr>
          <w:rFonts w:ascii="Century Gothic" w:hAnsi="Century Gothic"/>
          <w:b/>
          <w:bCs/>
        </w:rPr>
        <w:t>ADENAWER</w:t>
      </w:r>
      <w:r w:rsidR="008D4326" w:rsidRPr="00DB4E80">
        <w:rPr>
          <w:rFonts w:ascii="Century Gothic" w:hAnsi="Century Gothic"/>
          <w:b/>
          <w:bCs/>
        </w:rPr>
        <w:t xml:space="preserve"> </w:t>
      </w:r>
      <w:r w:rsidR="00E86F5D" w:rsidRPr="00DB4E80">
        <w:rPr>
          <w:rFonts w:ascii="Century Gothic" w:hAnsi="Century Gothic"/>
          <w:b/>
          <w:bCs/>
        </w:rPr>
        <w:t>GONZÁLEZ FIERROS</w:t>
      </w:r>
      <w:r w:rsidR="00C908C2">
        <w:rPr>
          <w:rFonts w:ascii="Century Gothic" w:hAnsi="Century Gothic"/>
          <w:b/>
          <w:bCs/>
        </w:rPr>
        <w:t>,</w:t>
      </w:r>
      <w:r w:rsidR="00793AA3" w:rsidRPr="00DB4E80">
        <w:rPr>
          <w:rFonts w:ascii="Century Gothic" w:hAnsi="Century Gothic" w:cs="Arial"/>
          <w:b/>
          <w:bCs/>
        </w:rPr>
        <w:t xml:space="preserve"> SECRETARIO GENERAL</w:t>
      </w:r>
      <w:r w:rsidR="00793AA3" w:rsidRPr="00DB4E80">
        <w:rPr>
          <w:rFonts w:ascii="Century Gothic" w:hAnsi="Century Gothic"/>
          <w:b/>
          <w:bCs/>
        </w:rPr>
        <w:t xml:space="preserve"> DEL C</w:t>
      </w:r>
      <w:r w:rsidR="00E86F5D" w:rsidRPr="00DB4E80">
        <w:rPr>
          <w:rFonts w:ascii="Century Gothic" w:hAnsi="Century Gothic"/>
          <w:b/>
          <w:bCs/>
        </w:rPr>
        <w:t>OMITÉ DIRECTIVO</w:t>
      </w:r>
      <w:r w:rsidR="00793AA3" w:rsidRPr="00DB4E80">
        <w:rPr>
          <w:rFonts w:ascii="Century Gothic" w:hAnsi="Century Gothic"/>
          <w:b/>
          <w:bCs/>
        </w:rPr>
        <w:t xml:space="preserve"> ESTATAL DEL PAN EN JALISCO</w:t>
      </w:r>
      <w:r w:rsidR="00C908C2">
        <w:rPr>
          <w:rFonts w:ascii="Century Gothic" w:hAnsi="Century Gothic"/>
          <w:b/>
          <w:bCs/>
        </w:rPr>
        <w:t>,</w:t>
      </w:r>
      <w:r w:rsidR="006019A9">
        <w:rPr>
          <w:rFonts w:ascii="Century Gothic" w:hAnsi="Century Gothic"/>
        </w:rPr>
        <w:t xml:space="preserve"> </w:t>
      </w:r>
      <w:r w:rsidR="00793AA3" w:rsidRPr="00DB4E80">
        <w:rPr>
          <w:rFonts w:ascii="Century Gothic" w:hAnsi="Century Gothic"/>
        </w:rPr>
        <w:t xml:space="preserve">Informa al Consejo, que desde la apertura y hasta el cierre del registro de asistentes, </w:t>
      </w:r>
      <w:r w:rsidR="00793AA3" w:rsidRPr="00270F87">
        <w:rPr>
          <w:rFonts w:ascii="Century Gothic" w:hAnsi="Century Gothic"/>
          <w:b/>
          <w:bCs/>
        </w:rPr>
        <w:t xml:space="preserve">se registraron </w:t>
      </w:r>
      <w:r w:rsidR="00270F87" w:rsidRPr="00270F87">
        <w:rPr>
          <w:rFonts w:ascii="Century Gothic" w:hAnsi="Century Gothic"/>
          <w:b/>
          <w:bCs/>
        </w:rPr>
        <w:t>72</w:t>
      </w:r>
      <w:r w:rsidR="00665F04" w:rsidRPr="00270F87">
        <w:rPr>
          <w:rFonts w:ascii="Century Gothic" w:hAnsi="Century Gothic"/>
          <w:b/>
          <w:bCs/>
        </w:rPr>
        <w:t xml:space="preserve"> </w:t>
      </w:r>
      <w:r w:rsidR="00793AA3" w:rsidRPr="00270F87">
        <w:rPr>
          <w:rFonts w:ascii="Century Gothic" w:hAnsi="Century Gothic"/>
          <w:b/>
          <w:bCs/>
        </w:rPr>
        <w:t>(</w:t>
      </w:r>
      <w:r w:rsidR="00B7658C">
        <w:rPr>
          <w:rFonts w:ascii="Century Gothic" w:hAnsi="Century Gothic"/>
          <w:b/>
          <w:bCs/>
        </w:rPr>
        <w:t>setenta y dos)</w:t>
      </w:r>
      <w:r w:rsidR="00793AA3" w:rsidRPr="00270F87">
        <w:rPr>
          <w:rFonts w:ascii="Century Gothic" w:hAnsi="Century Gothic"/>
          <w:b/>
          <w:bCs/>
        </w:rPr>
        <w:t xml:space="preserve"> Consejeras y Consejeros de un total de 1</w:t>
      </w:r>
      <w:r w:rsidR="00721A4B" w:rsidRPr="00270F87">
        <w:rPr>
          <w:rFonts w:ascii="Century Gothic" w:hAnsi="Century Gothic"/>
          <w:b/>
          <w:bCs/>
        </w:rPr>
        <w:t>1</w:t>
      </w:r>
      <w:r w:rsidR="004F333B" w:rsidRPr="00270F87">
        <w:rPr>
          <w:rFonts w:ascii="Century Gothic" w:hAnsi="Century Gothic"/>
          <w:b/>
          <w:bCs/>
        </w:rPr>
        <w:t>0</w:t>
      </w:r>
      <w:r w:rsidR="00721A4B" w:rsidRPr="00270F87">
        <w:rPr>
          <w:rFonts w:ascii="Century Gothic" w:hAnsi="Century Gothic"/>
          <w:b/>
          <w:bCs/>
        </w:rPr>
        <w:t xml:space="preserve"> (ciento</w:t>
      </w:r>
      <w:r w:rsidR="009C663E" w:rsidRPr="00270F87">
        <w:rPr>
          <w:rFonts w:ascii="Century Gothic" w:hAnsi="Century Gothic"/>
          <w:b/>
          <w:bCs/>
        </w:rPr>
        <w:t xml:space="preserve"> </w:t>
      </w:r>
      <w:r w:rsidR="004F333B" w:rsidRPr="00270F87">
        <w:rPr>
          <w:rFonts w:ascii="Century Gothic" w:hAnsi="Century Gothic"/>
          <w:b/>
          <w:bCs/>
        </w:rPr>
        <w:t>diez</w:t>
      </w:r>
      <w:r w:rsidR="00721A4B" w:rsidRPr="00270F87">
        <w:rPr>
          <w:rFonts w:ascii="Century Gothic" w:hAnsi="Century Gothic"/>
          <w:b/>
          <w:bCs/>
        </w:rPr>
        <w:t>)</w:t>
      </w:r>
      <w:r w:rsidR="00793AA3" w:rsidRPr="00DB4E80">
        <w:rPr>
          <w:rFonts w:ascii="Century Gothic" w:hAnsi="Century Gothic"/>
        </w:rPr>
        <w:t xml:space="preserve"> que integran el órgano colegiado, por lo que, de conformidad con lo establecido en el artículo 6</w:t>
      </w:r>
      <w:r w:rsidR="001F51B4">
        <w:rPr>
          <w:rFonts w:ascii="Century Gothic" w:hAnsi="Century Gothic"/>
        </w:rPr>
        <w:t>7</w:t>
      </w:r>
      <w:r w:rsidR="00793AA3" w:rsidRPr="00DB4E80">
        <w:rPr>
          <w:rFonts w:ascii="Century Gothic" w:hAnsi="Century Gothic"/>
        </w:rPr>
        <w:t xml:space="preserve"> de los Estatutos Generales vigentes del Partido Acción Nacional, </w:t>
      </w:r>
      <w:r w:rsidR="00793AA3" w:rsidRPr="00DB4E80">
        <w:rPr>
          <w:rFonts w:ascii="Century Gothic" w:hAnsi="Century Gothic"/>
          <w:b/>
          <w:bCs/>
        </w:rPr>
        <w:t>existe el quórum requerido para sesionar válidamente.--------------------------------------------------------------------------------------------</w:t>
      </w:r>
      <w:r w:rsidR="00721A4B" w:rsidRPr="00DB4E80">
        <w:rPr>
          <w:rFonts w:ascii="Century Gothic" w:hAnsi="Century Gothic"/>
          <w:b/>
          <w:bCs/>
        </w:rPr>
        <w:t>-----------------------</w:t>
      </w:r>
      <w:r w:rsidR="002D04EE" w:rsidRPr="00DB4E80">
        <w:rPr>
          <w:rFonts w:ascii="Century Gothic" w:hAnsi="Century Gothic"/>
          <w:b/>
          <w:bCs/>
        </w:rPr>
        <w:t>-------------------</w:t>
      </w:r>
      <w:r w:rsidR="006019A9">
        <w:rPr>
          <w:rFonts w:ascii="Century Gothic" w:hAnsi="Century Gothic"/>
          <w:b/>
          <w:bCs/>
        </w:rPr>
        <w:t>---</w:t>
      </w:r>
      <w:r w:rsidR="00995E76">
        <w:rPr>
          <w:rFonts w:ascii="Century Gothic" w:hAnsi="Century Gothic"/>
          <w:b/>
          <w:bCs/>
        </w:rPr>
        <w:t>----------------------</w:t>
      </w:r>
      <w:r w:rsidR="006019A9">
        <w:rPr>
          <w:rFonts w:ascii="Century Gothic" w:hAnsi="Century Gothic"/>
          <w:b/>
          <w:bCs/>
        </w:rPr>
        <w:t>-----</w:t>
      </w:r>
      <w:r w:rsidR="00B60496">
        <w:rPr>
          <w:rFonts w:ascii="Century Gothic" w:hAnsi="Century Gothic"/>
          <w:b/>
          <w:bCs/>
        </w:rPr>
        <w:t>-----</w:t>
      </w:r>
      <w:r w:rsidR="00B60496">
        <w:rPr>
          <w:rFonts w:ascii="Century Gothic" w:hAnsi="Century Gothic"/>
        </w:rPr>
        <w:t xml:space="preserve">El secretario </w:t>
      </w:r>
      <w:r w:rsidR="00B60496" w:rsidRPr="00DB4E80">
        <w:rPr>
          <w:rFonts w:ascii="Century Gothic" w:hAnsi="Century Gothic"/>
          <w:b/>
          <w:bCs/>
        </w:rPr>
        <w:t>ADENAWER GONZÁLEZ FIERROS</w:t>
      </w:r>
      <w:r w:rsidR="00B60496">
        <w:rPr>
          <w:rFonts w:ascii="Century Gothic" w:hAnsi="Century Gothic"/>
          <w:b/>
          <w:bCs/>
        </w:rPr>
        <w:t xml:space="preserve">, </w:t>
      </w:r>
      <w:r w:rsidR="00B60496" w:rsidRPr="00B60496">
        <w:rPr>
          <w:rFonts w:ascii="Century Gothic" w:hAnsi="Century Gothic"/>
        </w:rPr>
        <w:t>antes de continuar con el siguiente punto del orden del día da cuenta de la asistencia, de lo</w:t>
      </w:r>
      <w:r w:rsidR="00B60496">
        <w:rPr>
          <w:rFonts w:ascii="Century Gothic" w:hAnsi="Century Gothic"/>
        </w:rPr>
        <w:t>s y las</w:t>
      </w:r>
      <w:r w:rsidR="00B60496" w:rsidRPr="00B60496">
        <w:rPr>
          <w:rFonts w:ascii="Century Gothic" w:hAnsi="Century Gothic"/>
        </w:rPr>
        <w:t xml:space="preserve"> siguientes consejeros</w:t>
      </w:r>
      <w:r w:rsidR="00B60496">
        <w:rPr>
          <w:rFonts w:ascii="Century Gothic" w:hAnsi="Century Gothic"/>
        </w:rPr>
        <w:t xml:space="preserve"> y consejeras.------------------------------------------------------------------------------------------------------------------------------------------------------------------------------------------------------------------------------</w:t>
      </w:r>
    </w:p>
    <w:p w14:paraId="29CD5CDB" w14:textId="7F7F3B1C" w:rsidR="00031CF4" w:rsidRDefault="00031CF4" w:rsidP="00460D5E">
      <w:pPr>
        <w:pStyle w:val="Sinespaciado"/>
        <w:rPr>
          <w:rFonts w:asciiTheme="minorHAnsi" w:eastAsiaTheme="minorHAnsi" w:hAnsiTheme="minorHAnsi" w:cstheme="minorBidi"/>
        </w:rPr>
      </w:pPr>
      <w:r>
        <w:fldChar w:fldCharType="begin"/>
      </w:r>
      <w:r>
        <w:instrText xml:space="preserve"> LINK Excel.Sheet.12 "C:\\Users\\sgeneral\\Downloads\\LISTA DE ASISTENCIA.xlsx" "Hoja2!F1C1:F103C4" \a \f 4 \h </w:instrText>
      </w:r>
      <w:r w:rsidR="00232249">
        <w:instrText xml:space="preserve"> \* MERGEFORMAT </w:instrText>
      </w:r>
      <w:r>
        <w:fldChar w:fldCharType="separate"/>
      </w:r>
    </w:p>
    <w:p w14:paraId="0FDFE142" w14:textId="36F24759" w:rsidR="00270F87" w:rsidRDefault="00270F87" w:rsidP="00460D5E">
      <w:pPr>
        <w:pStyle w:val="Sinespaciado"/>
        <w:rPr>
          <w:rFonts w:asciiTheme="minorHAnsi" w:eastAsiaTheme="minorHAnsi" w:hAnsiTheme="minorHAnsi" w:cstheme="minorBidi"/>
        </w:rPr>
      </w:pPr>
      <w:r>
        <w:fldChar w:fldCharType="begin"/>
      </w:r>
      <w:r>
        <w:instrText xml:space="preserve"> LINK </w:instrText>
      </w:r>
      <w:r w:rsidR="00B36658">
        <w:instrText xml:space="preserve">Excel.Sheet.12 "\\\\PANJAL-DC05\\Home\\sgeneral\\SG 2021-2024\\ORGANOS ESTATALES\\CONSEJO ESTATAL\\CE 2DA ORD 11'01'2024\\ASISTENCIA CONSEJO.xlsx" Hoja1!F1C1:F77C4 </w:instrText>
      </w:r>
      <w:r>
        <w:instrText xml:space="preserve">\a \f 4 \h  \* MERGEFORMAT </w:instrText>
      </w:r>
      <w:r>
        <w:fldChar w:fldCharType="separate"/>
      </w:r>
    </w:p>
    <w:tbl>
      <w:tblPr>
        <w:tblStyle w:val="Tablaconcuadrcula2"/>
        <w:tblW w:w="8770" w:type="dxa"/>
        <w:tblLook w:val="04A0" w:firstRow="1" w:lastRow="0" w:firstColumn="1" w:lastColumn="0" w:noHBand="0" w:noVBand="1"/>
      </w:tblPr>
      <w:tblGrid>
        <w:gridCol w:w="1217"/>
        <w:gridCol w:w="2372"/>
        <w:gridCol w:w="2833"/>
        <w:gridCol w:w="2348"/>
      </w:tblGrid>
      <w:tr w:rsidR="00270F87" w:rsidRPr="00B848E0" w14:paraId="4E7DD342" w14:textId="77777777" w:rsidTr="00B848E0">
        <w:trPr>
          <w:trHeight w:val="20"/>
        </w:trPr>
        <w:tc>
          <w:tcPr>
            <w:tcW w:w="1217" w:type="dxa"/>
            <w:shd w:val="clear" w:color="auto" w:fill="B4C6E7" w:themeFill="accent1" w:themeFillTint="66"/>
            <w:hideMark/>
          </w:tcPr>
          <w:p w14:paraId="28276902" w14:textId="51DC6A1E" w:rsidR="00270F87" w:rsidRPr="00270F87" w:rsidRDefault="00270F87" w:rsidP="00270F87">
            <w:pPr>
              <w:spacing w:after="0" w:line="240" w:lineRule="auto"/>
              <w:jc w:val="center"/>
              <w:rPr>
                <w:rFonts w:ascii="Arial" w:eastAsia="Times New Roman" w:hAnsi="Arial" w:cs="Arial"/>
                <w:b/>
                <w:bCs/>
                <w:color w:val="FFFFFF"/>
                <w:sz w:val="20"/>
                <w:szCs w:val="20"/>
                <w:lang w:eastAsia="es-MX"/>
              </w:rPr>
            </w:pPr>
            <w:r w:rsidRPr="00270F87">
              <w:rPr>
                <w:rFonts w:ascii="Arial" w:eastAsia="Times New Roman" w:hAnsi="Arial" w:cs="Arial"/>
                <w:b/>
                <w:bCs/>
                <w:color w:val="FFFFFF"/>
                <w:sz w:val="20"/>
                <w:szCs w:val="20"/>
                <w:lang w:eastAsia="es-MX"/>
              </w:rPr>
              <w:t>NÚMERO</w:t>
            </w:r>
          </w:p>
        </w:tc>
        <w:tc>
          <w:tcPr>
            <w:tcW w:w="2372" w:type="dxa"/>
            <w:shd w:val="clear" w:color="auto" w:fill="B4C6E7" w:themeFill="accent1" w:themeFillTint="66"/>
            <w:hideMark/>
          </w:tcPr>
          <w:p w14:paraId="0AF43BFC" w14:textId="77777777" w:rsidR="00270F87" w:rsidRPr="00270F87" w:rsidRDefault="00270F87" w:rsidP="00270F87">
            <w:pPr>
              <w:spacing w:after="0" w:line="240" w:lineRule="auto"/>
              <w:jc w:val="center"/>
              <w:rPr>
                <w:rFonts w:ascii="Arial" w:eastAsia="Times New Roman" w:hAnsi="Arial" w:cs="Arial"/>
                <w:b/>
                <w:bCs/>
                <w:color w:val="FFFFFF"/>
                <w:sz w:val="20"/>
                <w:szCs w:val="20"/>
                <w:lang w:eastAsia="es-MX"/>
              </w:rPr>
            </w:pPr>
            <w:r w:rsidRPr="00270F87">
              <w:rPr>
                <w:rFonts w:ascii="Arial" w:eastAsia="Times New Roman" w:hAnsi="Arial" w:cs="Arial"/>
                <w:b/>
                <w:bCs/>
                <w:color w:val="FFFFFF"/>
                <w:sz w:val="20"/>
                <w:szCs w:val="20"/>
                <w:lang w:eastAsia="es-MX"/>
              </w:rPr>
              <w:t>APELLIDO PATERNO</w:t>
            </w:r>
          </w:p>
        </w:tc>
        <w:tc>
          <w:tcPr>
            <w:tcW w:w="2833" w:type="dxa"/>
            <w:shd w:val="clear" w:color="auto" w:fill="B4C6E7" w:themeFill="accent1" w:themeFillTint="66"/>
            <w:hideMark/>
          </w:tcPr>
          <w:p w14:paraId="56ADE63F" w14:textId="77777777" w:rsidR="00270F87" w:rsidRPr="00270F87" w:rsidRDefault="00270F87" w:rsidP="00270F87">
            <w:pPr>
              <w:spacing w:after="0" w:line="240" w:lineRule="auto"/>
              <w:jc w:val="center"/>
              <w:rPr>
                <w:rFonts w:ascii="Arial" w:eastAsia="Times New Roman" w:hAnsi="Arial" w:cs="Arial"/>
                <w:b/>
                <w:bCs/>
                <w:color w:val="FFFFFF"/>
                <w:sz w:val="20"/>
                <w:szCs w:val="20"/>
                <w:lang w:eastAsia="es-MX"/>
              </w:rPr>
            </w:pPr>
            <w:r w:rsidRPr="00270F87">
              <w:rPr>
                <w:rFonts w:ascii="Arial" w:eastAsia="Times New Roman" w:hAnsi="Arial" w:cs="Arial"/>
                <w:b/>
                <w:bCs/>
                <w:color w:val="FFFFFF"/>
                <w:sz w:val="20"/>
                <w:szCs w:val="20"/>
                <w:lang w:eastAsia="es-MX"/>
              </w:rPr>
              <w:t>APELLIDO MATERNO</w:t>
            </w:r>
          </w:p>
        </w:tc>
        <w:tc>
          <w:tcPr>
            <w:tcW w:w="2348" w:type="dxa"/>
            <w:shd w:val="clear" w:color="auto" w:fill="B4C6E7" w:themeFill="accent1" w:themeFillTint="66"/>
            <w:hideMark/>
          </w:tcPr>
          <w:p w14:paraId="6866E576" w14:textId="77777777" w:rsidR="00270F87" w:rsidRPr="00270F87" w:rsidRDefault="00270F87" w:rsidP="00270F87">
            <w:pPr>
              <w:spacing w:after="0" w:line="240" w:lineRule="auto"/>
              <w:jc w:val="center"/>
              <w:rPr>
                <w:rFonts w:ascii="Arial" w:eastAsia="Times New Roman" w:hAnsi="Arial" w:cs="Arial"/>
                <w:b/>
                <w:bCs/>
                <w:color w:val="FFFFFF"/>
                <w:sz w:val="20"/>
                <w:szCs w:val="20"/>
                <w:lang w:eastAsia="es-MX"/>
              </w:rPr>
            </w:pPr>
            <w:r w:rsidRPr="00270F87">
              <w:rPr>
                <w:rFonts w:ascii="Arial" w:eastAsia="Times New Roman" w:hAnsi="Arial" w:cs="Arial"/>
                <w:b/>
                <w:bCs/>
                <w:color w:val="FFFFFF"/>
                <w:sz w:val="20"/>
                <w:szCs w:val="20"/>
                <w:lang w:eastAsia="es-MX"/>
              </w:rPr>
              <w:t>NOMBRE</w:t>
            </w:r>
          </w:p>
        </w:tc>
      </w:tr>
      <w:tr w:rsidR="007F2EDF" w:rsidRPr="00B848E0" w14:paraId="7A5EECAA" w14:textId="77777777" w:rsidTr="00B848E0">
        <w:trPr>
          <w:trHeight w:val="20"/>
        </w:trPr>
        <w:tc>
          <w:tcPr>
            <w:tcW w:w="1217" w:type="dxa"/>
            <w:hideMark/>
          </w:tcPr>
          <w:p w14:paraId="4C1E5A53"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1</w:t>
            </w:r>
          </w:p>
        </w:tc>
        <w:tc>
          <w:tcPr>
            <w:tcW w:w="2372" w:type="dxa"/>
            <w:hideMark/>
          </w:tcPr>
          <w:p w14:paraId="437C09B4"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GONZALEZ</w:t>
            </w:r>
          </w:p>
        </w:tc>
        <w:tc>
          <w:tcPr>
            <w:tcW w:w="2833" w:type="dxa"/>
            <w:hideMark/>
          </w:tcPr>
          <w:p w14:paraId="088D1948"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MARTINEZ</w:t>
            </w:r>
          </w:p>
        </w:tc>
        <w:tc>
          <w:tcPr>
            <w:tcW w:w="2348" w:type="dxa"/>
            <w:hideMark/>
          </w:tcPr>
          <w:p w14:paraId="280F9F4C"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DIANA ARACELI</w:t>
            </w:r>
          </w:p>
        </w:tc>
      </w:tr>
      <w:tr w:rsidR="00B848E0" w:rsidRPr="00B848E0" w14:paraId="49F17493" w14:textId="77777777" w:rsidTr="00B848E0">
        <w:trPr>
          <w:trHeight w:val="20"/>
        </w:trPr>
        <w:tc>
          <w:tcPr>
            <w:tcW w:w="1217" w:type="dxa"/>
            <w:hideMark/>
          </w:tcPr>
          <w:p w14:paraId="26AA2F98"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2</w:t>
            </w:r>
          </w:p>
        </w:tc>
        <w:tc>
          <w:tcPr>
            <w:tcW w:w="2372" w:type="dxa"/>
            <w:hideMark/>
          </w:tcPr>
          <w:p w14:paraId="69F09B2E"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GONZALEZ</w:t>
            </w:r>
          </w:p>
        </w:tc>
        <w:tc>
          <w:tcPr>
            <w:tcW w:w="2833" w:type="dxa"/>
            <w:hideMark/>
          </w:tcPr>
          <w:p w14:paraId="4E7E200F"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FIERROS</w:t>
            </w:r>
          </w:p>
        </w:tc>
        <w:tc>
          <w:tcPr>
            <w:tcW w:w="2348" w:type="dxa"/>
            <w:hideMark/>
          </w:tcPr>
          <w:p w14:paraId="57A0ABF3"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ADENAWER</w:t>
            </w:r>
          </w:p>
        </w:tc>
      </w:tr>
      <w:tr w:rsidR="00B848E0" w:rsidRPr="00B848E0" w14:paraId="7815BC0E" w14:textId="77777777" w:rsidTr="00B848E0">
        <w:trPr>
          <w:trHeight w:val="20"/>
        </w:trPr>
        <w:tc>
          <w:tcPr>
            <w:tcW w:w="1217" w:type="dxa"/>
            <w:hideMark/>
          </w:tcPr>
          <w:p w14:paraId="4F120970"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3</w:t>
            </w:r>
          </w:p>
        </w:tc>
        <w:tc>
          <w:tcPr>
            <w:tcW w:w="2372" w:type="dxa"/>
            <w:hideMark/>
          </w:tcPr>
          <w:p w14:paraId="0200E5F5"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COLIN</w:t>
            </w:r>
          </w:p>
        </w:tc>
        <w:tc>
          <w:tcPr>
            <w:tcW w:w="2833" w:type="dxa"/>
            <w:hideMark/>
          </w:tcPr>
          <w:p w14:paraId="77829A6D"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AGUILAR</w:t>
            </w:r>
          </w:p>
        </w:tc>
        <w:tc>
          <w:tcPr>
            <w:tcW w:w="2348" w:type="dxa"/>
            <w:hideMark/>
          </w:tcPr>
          <w:p w14:paraId="686B512B"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JUAN PABLO</w:t>
            </w:r>
          </w:p>
        </w:tc>
      </w:tr>
      <w:tr w:rsidR="007F2EDF" w:rsidRPr="00B848E0" w14:paraId="5B2DF80D" w14:textId="77777777" w:rsidTr="00B848E0">
        <w:trPr>
          <w:trHeight w:val="20"/>
        </w:trPr>
        <w:tc>
          <w:tcPr>
            <w:tcW w:w="1217" w:type="dxa"/>
            <w:hideMark/>
          </w:tcPr>
          <w:p w14:paraId="74DC5254"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4</w:t>
            </w:r>
          </w:p>
        </w:tc>
        <w:tc>
          <w:tcPr>
            <w:tcW w:w="2372" w:type="dxa"/>
            <w:hideMark/>
          </w:tcPr>
          <w:p w14:paraId="434F5A6D"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 xml:space="preserve">DE ANDA </w:t>
            </w:r>
          </w:p>
        </w:tc>
        <w:tc>
          <w:tcPr>
            <w:tcW w:w="2833" w:type="dxa"/>
            <w:hideMark/>
          </w:tcPr>
          <w:p w14:paraId="564CCF74"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LOZANO</w:t>
            </w:r>
          </w:p>
        </w:tc>
        <w:tc>
          <w:tcPr>
            <w:tcW w:w="2348" w:type="dxa"/>
            <w:hideMark/>
          </w:tcPr>
          <w:p w14:paraId="5BBF7665"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ALEJANDRO</w:t>
            </w:r>
          </w:p>
        </w:tc>
      </w:tr>
      <w:tr w:rsidR="00B848E0" w:rsidRPr="00B848E0" w14:paraId="711E1E0C" w14:textId="77777777" w:rsidTr="00B848E0">
        <w:trPr>
          <w:trHeight w:val="20"/>
        </w:trPr>
        <w:tc>
          <w:tcPr>
            <w:tcW w:w="1217" w:type="dxa"/>
            <w:hideMark/>
          </w:tcPr>
          <w:p w14:paraId="0D91F221"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5</w:t>
            </w:r>
          </w:p>
        </w:tc>
        <w:tc>
          <w:tcPr>
            <w:tcW w:w="2372" w:type="dxa"/>
            <w:hideMark/>
          </w:tcPr>
          <w:p w14:paraId="33028294"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ILLAN</w:t>
            </w:r>
          </w:p>
        </w:tc>
        <w:tc>
          <w:tcPr>
            <w:tcW w:w="2833" w:type="dxa"/>
            <w:hideMark/>
          </w:tcPr>
          <w:p w14:paraId="0258302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DE LEON</w:t>
            </w:r>
          </w:p>
        </w:tc>
        <w:tc>
          <w:tcPr>
            <w:tcW w:w="2348" w:type="dxa"/>
            <w:hideMark/>
          </w:tcPr>
          <w:p w14:paraId="0C3BE71E"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ALEJANDRO</w:t>
            </w:r>
          </w:p>
        </w:tc>
      </w:tr>
      <w:tr w:rsidR="007F2EDF" w:rsidRPr="00B848E0" w14:paraId="3E122EBA" w14:textId="77777777" w:rsidTr="00B848E0">
        <w:trPr>
          <w:trHeight w:val="20"/>
        </w:trPr>
        <w:tc>
          <w:tcPr>
            <w:tcW w:w="1217" w:type="dxa"/>
            <w:hideMark/>
          </w:tcPr>
          <w:p w14:paraId="2B73B361"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6</w:t>
            </w:r>
          </w:p>
        </w:tc>
        <w:tc>
          <w:tcPr>
            <w:tcW w:w="2372" w:type="dxa"/>
            <w:hideMark/>
          </w:tcPr>
          <w:p w14:paraId="10B552B4"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ACEVEDO</w:t>
            </w:r>
          </w:p>
        </w:tc>
        <w:tc>
          <w:tcPr>
            <w:tcW w:w="2833" w:type="dxa"/>
            <w:hideMark/>
          </w:tcPr>
          <w:p w14:paraId="17327B4A"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ORTEGA</w:t>
            </w:r>
          </w:p>
        </w:tc>
        <w:tc>
          <w:tcPr>
            <w:tcW w:w="2348" w:type="dxa"/>
            <w:hideMark/>
          </w:tcPr>
          <w:p w14:paraId="06B08CB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MARISOL</w:t>
            </w:r>
          </w:p>
        </w:tc>
      </w:tr>
      <w:tr w:rsidR="00B848E0" w:rsidRPr="00B848E0" w14:paraId="1D5F5878" w14:textId="77777777" w:rsidTr="00B848E0">
        <w:trPr>
          <w:trHeight w:val="20"/>
        </w:trPr>
        <w:tc>
          <w:tcPr>
            <w:tcW w:w="1217" w:type="dxa"/>
            <w:hideMark/>
          </w:tcPr>
          <w:p w14:paraId="5A9779E6"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7</w:t>
            </w:r>
          </w:p>
        </w:tc>
        <w:tc>
          <w:tcPr>
            <w:tcW w:w="2372" w:type="dxa"/>
            <w:hideMark/>
          </w:tcPr>
          <w:p w14:paraId="002C4EB7"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ACUÑA</w:t>
            </w:r>
          </w:p>
        </w:tc>
        <w:tc>
          <w:tcPr>
            <w:tcW w:w="2833" w:type="dxa"/>
            <w:hideMark/>
          </w:tcPr>
          <w:p w14:paraId="3ED47402"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RUIZ</w:t>
            </w:r>
          </w:p>
        </w:tc>
        <w:tc>
          <w:tcPr>
            <w:tcW w:w="2348" w:type="dxa"/>
            <w:hideMark/>
          </w:tcPr>
          <w:p w14:paraId="77734D09"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JOSE</w:t>
            </w:r>
          </w:p>
        </w:tc>
      </w:tr>
      <w:tr w:rsidR="007F2EDF" w:rsidRPr="00B848E0" w14:paraId="598CBED7" w14:textId="77777777" w:rsidTr="00B848E0">
        <w:trPr>
          <w:trHeight w:val="20"/>
        </w:trPr>
        <w:tc>
          <w:tcPr>
            <w:tcW w:w="1217" w:type="dxa"/>
            <w:hideMark/>
          </w:tcPr>
          <w:p w14:paraId="6DD1B35B"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8</w:t>
            </w:r>
          </w:p>
        </w:tc>
        <w:tc>
          <w:tcPr>
            <w:tcW w:w="2372" w:type="dxa"/>
            <w:hideMark/>
          </w:tcPr>
          <w:p w14:paraId="20DA9A01"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AGUIAR</w:t>
            </w:r>
          </w:p>
        </w:tc>
        <w:tc>
          <w:tcPr>
            <w:tcW w:w="2833" w:type="dxa"/>
            <w:hideMark/>
          </w:tcPr>
          <w:p w14:paraId="7D52DA39"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DIAZ</w:t>
            </w:r>
          </w:p>
        </w:tc>
        <w:tc>
          <w:tcPr>
            <w:tcW w:w="2348" w:type="dxa"/>
            <w:hideMark/>
          </w:tcPr>
          <w:p w14:paraId="6E8AAFF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MINERVA ANGELINA</w:t>
            </w:r>
          </w:p>
        </w:tc>
      </w:tr>
      <w:tr w:rsidR="00B848E0" w:rsidRPr="00B848E0" w14:paraId="6C514D75" w14:textId="77777777" w:rsidTr="00B848E0">
        <w:trPr>
          <w:trHeight w:val="20"/>
        </w:trPr>
        <w:tc>
          <w:tcPr>
            <w:tcW w:w="1217" w:type="dxa"/>
            <w:hideMark/>
          </w:tcPr>
          <w:p w14:paraId="0782158D"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9</w:t>
            </w:r>
          </w:p>
        </w:tc>
        <w:tc>
          <w:tcPr>
            <w:tcW w:w="2372" w:type="dxa"/>
            <w:hideMark/>
          </w:tcPr>
          <w:p w14:paraId="248174BA"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ALATORRE</w:t>
            </w:r>
          </w:p>
        </w:tc>
        <w:tc>
          <w:tcPr>
            <w:tcW w:w="2833" w:type="dxa"/>
            <w:hideMark/>
          </w:tcPr>
          <w:p w14:paraId="1567C76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RODRIGUEZ</w:t>
            </w:r>
          </w:p>
        </w:tc>
        <w:tc>
          <w:tcPr>
            <w:tcW w:w="2348" w:type="dxa"/>
            <w:hideMark/>
          </w:tcPr>
          <w:p w14:paraId="4958BCD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JOSE APOLINAR</w:t>
            </w:r>
          </w:p>
        </w:tc>
      </w:tr>
      <w:tr w:rsidR="007F2EDF" w:rsidRPr="00B848E0" w14:paraId="00E0D2A6" w14:textId="77777777" w:rsidTr="00B848E0">
        <w:trPr>
          <w:trHeight w:val="20"/>
        </w:trPr>
        <w:tc>
          <w:tcPr>
            <w:tcW w:w="1217" w:type="dxa"/>
            <w:hideMark/>
          </w:tcPr>
          <w:p w14:paraId="06157B0B"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10</w:t>
            </w:r>
          </w:p>
        </w:tc>
        <w:tc>
          <w:tcPr>
            <w:tcW w:w="2372" w:type="dxa"/>
            <w:hideMark/>
          </w:tcPr>
          <w:p w14:paraId="011DFA1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 xml:space="preserve">ALONSO </w:t>
            </w:r>
          </w:p>
        </w:tc>
        <w:tc>
          <w:tcPr>
            <w:tcW w:w="2833" w:type="dxa"/>
            <w:hideMark/>
          </w:tcPr>
          <w:p w14:paraId="760FF475"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MARQUEZ</w:t>
            </w:r>
          </w:p>
        </w:tc>
        <w:tc>
          <w:tcPr>
            <w:tcW w:w="2348" w:type="dxa"/>
            <w:hideMark/>
          </w:tcPr>
          <w:p w14:paraId="5D221DDF"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LAURA ELENA</w:t>
            </w:r>
          </w:p>
        </w:tc>
      </w:tr>
      <w:tr w:rsidR="00B848E0" w:rsidRPr="00B848E0" w14:paraId="0A78A31D" w14:textId="77777777" w:rsidTr="00B848E0">
        <w:trPr>
          <w:trHeight w:val="20"/>
        </w:trPr>
        <w:tc>
          <w:tcPr>
            <w:tcW w:w="1217" w:type="dxa"/>
            <w:hideMark/>
          </w:tcPr>
          <w:p w14:paraId="4BFDED9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11</w:t>
            </w:r>
          </w:p>
        </w:tc>
        <w:tc>
          <w:tcPr>
            <w:tcW w:w="2372" w:type="dxa"/>
            <w:hideMark/>
          </w:tcPr>
          <w:p w14:paraId="6790980A"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ARAMBULA</w:t>
            </w:r>
          </w:p>
        </w:tc>
        <w:tc>
          <w:tcPr>
            <w:tcW w:w="2833" w:type="dxa"/>
            <w:hideMark/>
          </w:tcPr>
          <w:p w14:paraId="3125A94D"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MELENDEZ</w:t>
            </w:r>
          </w:p>
        </w:tc>
        <w:tc>
          <w:tcPr>
            <w:tcW w:w="2348" w:type="dxa"/>
            <w:hideMark/>
          </w:tcPr>
          <w:p w14:paraId="0CDCB78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MARIANA</w:t>
            </w:r>
          </w:p>
        </w:tc>
      </w:tr>
      <w:tr w:rsidR="007F2EDF" w:rsidRPr="00B848E0" w14:paraId="54E240F4" w14:textId="77777777" w:rsidTr="00B848E0">
        <w:trPr>
          <w:trHeight w:val="20"/>
        </w:trPr>
        <w:tc>
          <w:tcPr>
            <w:tcW w:w="1217" w:type="dxa"/>
            <w:hideMark/>
          </w:tcPr>
          <w:p w14:paraId="51163B71"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12</w:t>
            </w:r>
          </w:p>
        </w:tc>
        <w:tc>
          <w:tcPr>
            <w:tcW w:w="2372" w:type="dxa"/>
            <w:hideMark/>
          </w:tcPr>
          <w:p w14:paraId="5CF348D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ARELLANO</w:t>
            </w:r>
          </w:p>
        </w:tc>
        <w:tc>
          <w:tcPr>
            <w:tcW w:w="2833" w:type="dxa"/>
            <w:hideMark/>
          </w:tcPr>
          <w:p w14:paraId="7C3D9A45"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VEGA</w:t>
            </w:r>
          </w:p>
        </w:tc>
        <w:tc>
          <w:tcPr>
            <w:tcW w:w="2348" w:type="dxa"/>
            <w:hideMark/>
          </w:tcPr>
          <w:p w14:paraId="62543E2D"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JUAN MANUEL</w:t>
            </w:r>
          </w:p>
        </w:tc>
      </w:tr>
      <w:tr w:rsidR="007F2EDF" w:rsidRPr="00B848E0" w14:paraId="6ED66C07" w14:textId="77777777" w:rsidTr="00B848E0">
        <w:trPr>
          <w:trHeight w:val="20"/>
        </w:trPr>
        <w:tc>
          <w:tcPr>
            <w:tcW w:w="1217" w:type="dxa"/>
            <w:hideMark/>
          </w:tcPr>
          <w:p w14:paraId="06E2AD1B"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13</w:t>
            </w:r>
          </w:p>
        </w:tc>
        <w:tc>
          <w:tcPr>
            <w:tcW w:w="2372" w:type="dxa"/>
            <w:hideMark/>
          </w:tcPr>
          <w:p w14:paraId="41179DD4"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BORBOA</w:t>
            </w:r>
          </w:p>
        </w:tc>
        <w:tc>
          <w:tcPr>
            <w:tcW w:w="2833" w:type="dxa"/>
            <w:hideMark/>
          </w:tcPr>
          <w:p w14:paraId="420EB09F"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BECERRA</w:t>
            </w:r>
          </w:p>
        </w:tc>
        <w:tc>
          <w:tcPr>
            <w:tcW w:w="2348" w:type="dxa"/>
            <w:hideMark/>
          </w:tcPr>
          <w:p w14:paraId="489A9F19"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OMAR ANTONIO</w:t>
            </w:r>
          </w:p>
        </w:tc>
      </w:tr>
      <w:tr w:rsidR="00B848E0" w:rsidRPr="00B848E0" w14:paraId="1CE6DF94" w14:textId="77777777" w:rsidTr="00B848E0">
        <w:trPr>
          <w:trHeight w:val="20"/>
        </w:trPr>
        <w:tc>
          <w:tcPr>
            <w:tcW w:w="1217" w:type="dxa"/>
            <w:hideMark/>
          </w:tcPr>
          <w:p w14:paraId="32FB429A"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14</w:t>
            </w:r>
          </w:p>
        </w:tc>
        <w:tc>
          <w:tcPr>
            <w:tcW w:w="2372" w:type="dxa"/>
            <w:hideMark/>
          </w:tcPr>
          <w:p w14:paraId="6C36E3BC"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BUENROSTRO</w:t>
            </w:r>
          </w:p>
        </w:tc>
        <w:tc>
          <w:tcPr>
            <w:tcW w:w="2833" w:type="dxa"/>
            <w:hideMark/>
          </w:tcPr>
          <w:p w14:paraId="10CBA2AE"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VAZQUEZ</w:t>
            </w:r>
          </w:p>
        </w:tc>
        <w:tc>
          <w:tcPr>
            <w:tcW w:w="2348" w:type="dxa"/>
            <w:hideMark/>
          </w:tcPr>
          <w:p w14:paraId="6F2C9898"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ADRIANA</w:t>
            </w:r>
          </w:p>
        </w:tc>
      </w:tr>
      <w:tr w:rsidR="007F2EDF" w:rsidRPr="00B848E0" w14:paraId="25AE577E" w14:textId="77777777" w:rsidTr="00B848E0">
        <w:trPr>
          <w:trHeight w:val="20"/>
        </w:trPr>
        <w:tc>
          <w:tcPr>
            <w:tcW w:w="1217" w:type="dxa"/>
            <w:hideMark/>
          </w:tcPr>
          <w:p w14:paraId="601BFB05"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15</w:t>
            </w:r>
          </w:p>
        </w:tc>
        <w:tc>
          <w:tcPr>
            <w:tcW w:w="2372" w:type="dxa"/>
            <w:hideMark/>
          </w:tcPr>
          <w:p w14:paraId="2C79C8E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CHAVEZ</w:t>
            </w:r>
          </w:p>
        </w:tc>
        <w:tc>
          <w:tcPr>
            <w:tcW w:w="2833" w:type="dxa"/>
            <w:hideMark/>
          </w:tcPr>
          <w:p w14:paraId="571C4650"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RODRIGUEZ</w:t>
            </w:r>
          </w:p>
        </w:tc>
        <w:tc>
          <w:tcPr>
            <w:tcW w:w="2348" w:type="dxa"/>
            <w:hideMark/>
          </w:tcPr>
          <w:p w14:paraId="72C25E73"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JOSE MANUEL</w:t>
            </w:r>
          </w:p>
        </w:tc>
      </w:tr>
      <w:tr w:rsidR="00B848E0" w:rsidRPr="00B848E0" w14:paraId="120F3ED9" w14:textId="77777777" w:rsidTr="00B848E0">
        <w:trPr>
          <w:trHeight w:val="20"/>
        </w:trPr>
        <w:tc>
          <w:tcPr>
            <w:tcW w:w="1217" w:type="dxa"/>
            <w:hideMark/>
          </w:tcPr>
          <w:p w14:paraId="2C5F3E0A"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16</w:t>
            </w:r>
          </w:p>
        </w:tc>
        <w:tc>
          <w:tcPr>
            <w:tcW w:w="2372" w:type="dxa"/>
            <w:hideMark/>
          </w:tcPr>
          <w:p w14:paraId="5CDBC120"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 xml:space="preserve">CHAVEZ </w:t>
            </w:r>
          </w:p>
        </w:tc>
        <w:tc>
          <w:tcPr>
            <w:tcW w:w="2833" w:type="dxa"/>
            <w:hideMark/>
          </w:tcPr>
          <w:p w14:paraId="758CCB01"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AMBRIZ</w:t>
            </w:r>
          </w:p>
        </w:tc>
        <w:tc>
          <w:tcPr>
            <w:tcW w:w="2348" w:type="dxa"/>
            <w:hideMark/>
          </w:tcPr>
          <w:p w14:paraId="3554D229"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JORGE ANTONIO</w:t>
            </w:r>
          </w:p>
        </w:tc>
      </w:tr>
      <w:tr w:rsidR="007F2EDF" w:rsidRPr="00B848E0" w14:paraId="1440454C" w14:textId="77777777" w:rsidTr="00B848E0">
        <w:trPr>
          <w:trHeight w:val="20"/>
        </w:trPr>
        <w:tc>
          <w:tcPr>
            <w:tcW w:w="1217" w:type="dxa"/>
            <w:hideMark/>
          </w:tcPr>
          <w:p w14:paraId="6DEAB70A"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17</w:t>
            </w:r>
          </w:p>
        </w:tc>
        <w:tc>
          <w:tcPr>
            <w:tcW w:w="2372" w:type="dxa"/>
            <w:hideMark/>
          </w:tcPr>
          <w:p w14:paraId="607CDAEA"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CISNEROS</w:t>
            </w:r>
          </w:p>
        </w:tc>
        <w:tc>
          <w:tcPr>
            <w:tcW w:w="2833" w:type="dxa"/>
            <w:hideMark/>
          </w:tcPr>
          <w:p w14:paraId="30E72C95"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GOMEZ</w:t>
            </w:r>
          </w:p>
        </w:tc>
        <w:tc>
          <w:tcPr>
            <w:tcW w:w="2348" w:type="dxa"/>
            <w:hideMark/>
          </w:tcPr>
          <w:p w14:paraId="2FA62759"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JOSE ABRAHAM</w:t>
            </w:r>
          </w:p>
        </w:tc>
      </w:tr>
      <w:tr w:rsidR="007F2EDF" w:rsidRPr="00B848E0" w14:paraId="70E02845" w14:textId="77777777" w:rsidTr="00B848E0">
        <w:trPr>
          <w:trHeight w:val="20"/>
        </w:trPr>
        <w:tc>
          <w:tcPr>
            <w:tcW w:w="1217" w:type="dxa"/>
            <w:hideMark/>
          </w:tcPr>
          <w:p w14:paraId="00AF1E6C"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18</w:t>
            </w:r>
          </w:p>
        </w:tc>
        <w:tc>
          <w:tcPr>
            <w:tcW w:w="2372" w:type="dxa"/>
            <w:hideMark/>
          </w:tcPr>
          <w:p w14:paraId="592ED659"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CORDERO</w:t>
            </w:r>
          </w:p>
        </w:tc>
        <w:tc>
          <w:tcPr>
            <w:tcW w:w="2833" w:type="dxa"/>
            <w:hideMark/>
          </w:tcPr>
          <w:p w14:paraId="74E1E840"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PRADO</w:t>
            </w:r>
          </w:p>
        </w:tc>
        <w:tc>
          <w:tcPr>
            <w:tcW w:w="2348" w:type="dxa"/>
            <w:hideMark/>
          </w:tcPr>
          <w:p w14:paraId="1997D55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NORMA ANGELICA</w:t>
            </w:r>
          </w:p>
        </w:tc>
      </w:tr>
      <w:tr w:rsidR="00B848E0" w:rsidRPr="00B848E0" w14:paraId="37216621" w14:textId="77777777" w:rsidTr="00B848E0">
        <w:trPr>
          <w:trHeight w:val="20"/>
        </w:trPr>
        <w:tc>
          <w:tcPr>
            <w:tcW w:w="1217" w:type="dxa"/>
            <w:hideMark/>
          </w:tcPr>
          <w:p w14:paraId="6275CBB6"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19</w:t>
            </w:r>
          </w:p>
        </w:tc>
        <w:tc>
          <w:tcPr>
            <w:tcW w:w="2372" w:type="dxa"/>
            <w:hideMark/>
          </w:tcPr>
          <w:p w14:paraId="5C14EDA4"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CORTES</w:t>
            </w:r>
          </w:p>
        </w:tc>
        <w:tc>
          <w:tcPr>
            <w:tcW w:w="2833" w:type="dxa"/>
            <w:hideMark/>
          </w:tcPr>
          <w:p w14:paraId="29ED9554"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DIAZ</w:t>
            </w:r>
          </w:p>
        </w:tc>
        <w:tc>
          <w:tcPr>
            <w:tcW w:w="2348" w:type="dxa"/>
            <w:hideMark/>
          </w:tcPr>
          <w:p w14:paraId="1A868ECF"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EFRAIN</w:t>
            </w:r>
          </w:p>
        </w:tc>
      </w:tr>
      <w:tr w:rsidR="007F2EDF" w:rsidRPr="00B848E0" w14:paraId="4896A4E1" w14:textId="77777777" w:rsidTr="00B848E0">
        <w:trPr>
          <w:trHeight w:val="20"/>
        </w:trPr>
        <w:tc>
          <w:tcPr>
            <w:tcW w:w="1217" w:type="dxa"/>
            <w:hideMark/>
          </w:tcPr>
          <w:p w14:paraId="1757CC0B"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20</w:t>
            </w:r>
          </w:p>
        </w:tc>
        <w:tc>
          <w:tcPr>
            <w:tcW w:w="2372" w:type="dxa"/>
            <w:hideMark/>
          </w:tcPr>
          <w:p w14:paraId="1E3B837C"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CORTES</w:t>
            </w:r>
          </w:p>
        </w:tc>
        <w:tc>
          <w:tcPr>
            <w:tcW w:w="2833" w:type="dxa"/>
            <w:hideMark/>
          </w:tcPr>
          <w:p w14:paraId="6C2FFC71"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BRISEÑO</w:t>
            </w:r>
          </w:p>
        </w:tc>
        <w:tc>
          <w:tcPr>
            <w:tcW w:w="2348" w:type="dxa"/>
            <w:hideMark/>
          </w:tcPr>
          <w:p w14:paraId="07F4776F"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MAYRA ELIZABETH</w:t>
            </w:r>
          </w:p>
        </w:tc>
      </w:tr>
      <w:tr w:rsidR="00B848E0" w:rsidRPr="00B848E0" w14:paraId="667A99B7" w14:textId="77777777" w:rsidTr="00B848E0">
        <w:trPr>
          <w:trHeight w:val="20"/>
        </w:trPr>
        <w:tc>
          <w:tcPr>
            <w:tcW w:w="1217" w:type="dxa"/>
            <w:hideMark/>
          </w:tcPr>
          <w:p w14:paraId="5640377C"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21</w:t>
            </w:r>
          </w:p>
        </w:tc>
        <w:tc>
          <w:tcPr>
            <w:tcW w:w="2372" w:type="dxa"/>
            <w:hideMark/>
          </w:tcPr>
          <w:p w14:paraId="789D718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CORTES</w:t>
            </w:r>
          </w:p>
        </w:tc>
        <w:tc>
          <w:tcPr>
            <w:tcW w:w="2833" w:type="dxa"/>
            <w:hideMark/>
          </w:tcPr>
          <w:p w14:paraId="4B192DF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BERUMEN</w:t>
            </w:r>
          </w:p>
        </w:tc>
        <w:tc>
          <w:tcPr>
            <w:tcW w:w="2348" w:type="dxa"/>
            <w:hideMark/>
          </w:tcPr>
          <w:p w14:paraId="200477F4"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JOSE HERNAN</w:t>
            </w:r>
          </w:p>
        </w:tc>
      </w:tr>
      <w:tr w:rsidR="00B848E0" w:rsidRPr="00B848E0" w14:paraId="1C507391" w14:textId="77777777" w:rsidTr="00B848E0">
        <w:trPr>
          <w:trHeight w:val="20"/>
        </w:trPr>
        <w:tc>
          <w:tcPr>
            <w:tcW w:w="1217" w:type="dxa"/>
            <w:hideMark/>
          </w:tcPr>
          <w:p w14:paraId="0867E5AA"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22</w:t>
            </w:r>
          </w:p>
        </w:tc>
        <w:tc>
          <w:tcPr>
            <w:tcW w:w="2372" w:type="dxa"/>
            <w:hideMark/>
          </w:tcPr>
          <w:p w14:paraId="14E2589E"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 xml:space="preserve">DE ANDA </w:t>
            </w:r>
          </w:p>
        </w:tc>
        <w:tc>
          <w:tcPr>
            <w:tcW w:w="2833" w:type="dxa"/>
            <w:hideMark/>
          </w:tcPr>
          <w:p w14:paraId="4A6E5F2B"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LICEA</w:t>
            </w:r>
          </w:p>
        </w:tc>
        <w:tc>
          <w:tcPr>
            <w:tcW w:w="2348" w:type="dxa"/>
            <w:hideMark/>
          </w:tcPr>
          <w:p w14:paraId="0745D030"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 xml:space="preserve">IRMA </w:t>
            </w:r>
          </w:p>
        </w:tc>
      </w:tr>
      <w:tr w:rsidR="00B848E0" w:rsidRPr="00B848E0" w14:paraId="738F6C52" w14:textId="77777777" w:rsidTr="00B848E0">
        <w:trPr>
          <w:trHeight w:val="20"/>
        </w:trPr>
        <w:tc>
          <w:tcPr>
            <w:tcW w:w="1217" w:type="dxa"/>
            <w:hideMark/>
          </w:tcPr>
          <w:p w14:paraId="556E490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23</w:t>
            </w:r>
          </w:p>
        </w:tc>
        <w:tc>
          <w:tcPr>
            <w:tcW w:w="2372" w:type="dxa"/>
            <w:hideMark/>
          </w:tcPr>
          <w:p w14:paraId="02F3A893"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 xml:space="preserve">DE LA TORRE </w:t>
            </w:r>
          </w:p>
        </w:tc>
        <w:tc>
          <w:tcPr>
            <w:tcW w:w="2833" w:type="dxa"/>
            <w:hideMark/>
          </w:tcPr>
          <w:p w14:paraId="5896B085"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BRAVO</w:t>
            </w:r>
          </w:p>
        </w:tc>
        <w:tc>
          <w:tcPr>
            <w:tcW w:w="2348" w:type="dxa"/>
            <w:hideMark/>
          </w:tcPr>
          <w:p w14:paraId="27FEC319"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JOSE ANTONIO</w:t>
            </w:r>
          </w:p>
        </w:tc>
      </w:tr>
      <w:tr w:rsidR="007F2EDF" w:rsidRPr="00B848E0" w14:paraId="212BF763" w14:textId="77777777" w:rsidTr="00B848E0">
        <w:trPr>
          <w:trHeight w:val="20"/>
        </w:trPr>
        <w:tc>
          <w:tcPr>
            <w:tcW w:w="1217" w:type="dxa"/>
            <w:hideMark/>
          </w:tcPr>
          <w:p w14:paraId="603B889D"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24</w:t>
            </w:r>
          </w:p>
        </w:tc>
        <w:tc>
          <w:tcPr>
            <w:tcW w:w="2372" w:type="dxa"/>
            <w:hideMark/>
          </w:tcPr>
          <w:p w14:paraId="66F4CE91"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DESENA</w:t>
            </w:r>
          </w:p>
        </w:tc>
        <w:tc>
          <w:tcPr>
            <w:tcW w:w="2833" w:type="dxa"/>
            <w:hideMark/>
          </w:tcPr>
          <w:p w14:paraId="58A58138"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REGALADO</w:t>
            </w:r>
          </w:p>
        </w:tc>
        <w:tc>
          <w:tcPr>
            <w:tcW w:w="2348" w:type="dxa"/>
            <w:hideMark/>
          </w:tcPr>
          <w:p w14:paraId="605B1470"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YESSICA YANIN</w:t>
            </w:r>
          </w:p>
        </w:tc>
      </w:tr>
      <w:tr w:rsidR="00B848E0" w:rsidRPr="00B848E0" w14:paraId="68EE51EF" w14:textId="77777777" w:rsidTr="00B848E0">
        <w:trPr>
          <w:trHeight w:val="20"/>
        </w:trPr>
        <w:tc>
          <w:tcPr>
            <w:tcW w:w="1217" w:type="dxa"/>
            <w:hideMark/>
          </w:tcPr>
          <w:p w14:paraId="2EBE5D9E"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25</w:t>
            </w:r>
          </w:p>
        </w:tc>
        <w:tc>
          <w:tcPr>
            <w:tcW w:w="2372" w:type="dxa"/>
            <w:hideMark/>
          </w:tcPr>
          <w:p w14:paraId="581A4945"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DIAZ</w:t>
            </w:r>
          </w:p>
        </w:tc>
        <w:tc>
          <w:tcPr>
            <w:tcW w:w="2833" w:type="dxa"/>
            <w:hideMark/>
          </w:tcPr>
          <w:p w14:paraId="0379B1DD"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BECERRA</w:t>
            </w:r>
          </w:p>
        </w:tc>
        <w:tc>
          <w:tcPr>
            <w:tcW w:w="2348" w:type="dxa"/>
            <w:hideMark/>
          </w:tcPr>
          <w:p w14:paraId="6EA91DEF"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JOSE DE JESUS</w:t>
            </w:r>
          </w:p>
        </w:tc>
      </w:tr>
      <w:tr w:rsidR="007F2EDF" w:rsidRPr="00B848E0" w14:paraId="7F63EED3" w14:textId="77777777" w:rsidTr="00B848E0">
        <w:trPr>
          <w:trHeight w:val="20"/>
        </w:trPr>
        <w:tc>
          <w:tcPr>
            <w:tcW w:w="1217" w:type="dxa"/>
            <w:hideMark/>
          </w:tcPr>
          <w:p w14:paraId="19CA1E4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lastRenderedPageBreak/>
              <w:t>26</w:t>
            </w:r>
          </w:p>
        </w:tc>
        <w:tc>
          <w:tcPr>
            <w:tcW w:w="2372" w:type="dxa"/>
            <w:hideMark/>
          </w:tcPr>
          <w:p w14:paraId="79F79B0C"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 xml:space="preserve">DIAZ </w:t>
            </w:r>
          </w:p>
        </w:tc>
        <w:tc>
          <w:tcPr>
            <w:tcW w:w="2833" w:type="dxa"/>
            <w:hideMark/>
          </w:tcPr>
          <w:p w14:paraId="2B0409BB"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GURROLA</w:t>
            </w:r>
          </w:p>
        </w:tc>
        <w:tc>
          <w:tcPr>
            <w:tcW w:w="2348" w:type="dxa"/>
            <w:hideMark/>
          </w:tcPr>
          <w:p w14:paraId="54F613D6"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ROSA ICELA</w:t>
            </w:r>
          </w:p>
        </w:tc>
      </w:tr>
      <w:tr w:rsidR="007F2EDF" w:rsidRPr="00B848E0" w14:paraId="339BEC9F" w14:textId="77777777" w:rsidTr="00B848E0">
        <w:trPr>
          <w:trHeight w:val="20"/>
        </w:trPr>
        <w:tc>
          <w:tcPr>
            <w:tcW w:w="1217" w:type="dxa"/>
            <w:hideMark/>
          </w:tcPr>
          <w:p w14:paraId="37CE1F0C"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27</w:t>
            </w:r>
          </w:p>
        </w:tc>
        <w:tc>
          <w:tcPr>
            <w:tcW w:w="2372" w:type="dxa"/>
            <w:hideMark/>
          </w:tcPr>
          <w:p w14:paraId="7989D5B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ESPINOZA</w:t>
            </w:r>
          </w:p>
        </w:tc>
        <w:tc>
          <w:tcPr>
            <w:tcW w:w="2833" w:type="dxa"/>
            <w:hideMark/>
          </w:tcPr>
          <w:p w14:paraId="37D8BCD3"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GONZALEZ</w:t>
            </w:r>
          </w:p>
        </w:tc>
        <w:tc>
          <w:tcPr>
            <w:tcW w:w="2348" w:type="dxa"/>
            <w:hideMark/>
          </w:tcPr>
          <w:p w14:paraId="10D0C17F"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CARLOS ENRIQUE</w:t>
            </w:r>
          </w:p>
        </w:tc>
      </w:tr>
      <w:tr w:rsidR="007F2EDF" w:rsidRPr="00B848E0" w14:paraId="32149286" w14:textId="77777777" w:rsidTr="00B848E0">
        <w:trPr>
          <w:trHeight w:val="20"/>
        </w:trPr>
        <w:tc>
          <w:tcPr>
            <w:tcW w:w="1217" w:type="dxa"/>
            <w:hideMark/>
          </w:tcPr>
          <w:p w14:paraId="7FD14E2C"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28</w:t>
            </w:r>
          </w:p>
        </w:tc>
        <w:tc>
          <w:tcPr>
            <w:tcW w:w="2372" w:type="dxa"/>
            <w:hideMark/>
          </w:tcPr>
          <w:p w14:paraId="1BB0F9F4"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 xml:space="preserve">FIERROS </w:t>
            </w:r>
          </w:p>
        </w:tc>
        <w:tc>
          <w:tcPr>
            <w:tcW w:w="2833" w:type="dxa"/>
            <w:hideMark/>
          </w:tcPr>
          <w:p w14:paraId="6F71C4CD"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HERRERA</w:t>
            </w:r>
          </w:p>
        </w:tc>
        <w:tc>
          <w:tcPr>
            <w:tcW w:w="2348" w:type="dxa"/>
            <w:hideMark/>
          </w:tcPr>
          <w:p w14:paraId="7A97F164"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MARIA DEL CARMEN</w:t>
            </w:r>
          </w:p>
        </w:tc>
      </w:tr>
      <w:tr w:rsidR="00B848E0" w:rsidRPr="00B848E0" w14:paraId="485F5C0D" w14:textId="77777777" w:rsidTr="00B848E0">
        <w:trPr>
          <w:trHeight w:val="20"/>
        </w:trPr>
        <w:tc>
          <w:tcPr>
            <w:tcW w:w="1217" w:type="dxa"/>
            <w:hideMark/>
          </w:tcPr>
          <w:p w14:paraId="5A45E8A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29</w:t>
            </w:r>
          </w:p>
        </w:tc>
        <w:tc>
          <w:tcPr>
            <w:tcW w:w="2372" w:type="dxa"/>
            <w:hideMark/>
          </w:tcPr>
          <w:p w14:paraId="46FA7368"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 xml:space="preserve">FLORES </w:t>
            </w:r>
          </w:p>
        </w:tc>
        <w:tc>
          <w:tcPr>
            <w:tcW w:w="2833" w:type="dxa"/>
            <w:hideMark/>
          </w:tcPr>
          <w:p w14:paraId="112A2D7B"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VELEZ</w:t>
            </w:r>
          </w:p>
        </w:tc>
        <w:tc>
          <w:tcPr>
            <w:tcW w:w="2348" w:type="dxa"/>
            <w:hideMark/>
          </w:tcPr>
          <w:p w14:paraId="1A1F933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ADRIAN ALEJANDRO</w:t>
            </w:r>
          </w:p>
        </w:tc>
      </w:tr>
      <w:tr w:rsidR="00B848E0" w:rsidRPr="00B848E0" w14:paraId="4A4967D5" w14:textId="77777777" w:rsidTr="00B848E0">
        <w:trPr>
          <w:trHeight w:val="20"/>
        </w:trPr>
        <w:tc>
          <w:tcPr>
            <w:tcW w:w="1217" w:type="dxa"/>
            <w:hideMark/>
          </w:tcPr>
          <w:p w14:paraId="0D5B4BF9"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30</w:t>
            </w:r>
          </w:p>
        </w:tc>
        <w:tc>
          <w:tcPr>
            <w:tcW w:w="2372" w:type="dxa"/>
            <w:hideMark/>
          </w:tcPr>
          <w:p w14:paraId="027E3C7E"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 xml:space="preserve">FLORES </w:t>
            </w:r>
          </w:p>
        </w:tc>
        <w:tc>
          <w:tcPr>
            <w:tcW w:w="2833" w:type="dxa"/>
            <w:hideMark/>
          </w:tcPr>
          <w:p w14:paraId="3FE3679E"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MEDA</w:t>
            </w:r>
          </w:p>
        </w:tc>
        <w:tc>
          <w:tcPr>
            <w:tcW w:w="2348" w:type="dxa"/>
            <w:hideMark/>
          </w:tcPr>
          <w:p w14:paraId="120AFAEF"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JANETTE ALEJANDRA</w:t>
            </w:r>
          </w:p>
        </w:tc>
      </w:tr>
      <w:tr w:rsidR="007F2EDF" w:rsidRPr="00B848E0" w14:paraId="4FB9D828" w14:textId="77777777" w:rsidTr="00B848E0">
        <w:trPr>
          <w:trHeight w:val="20"/>
        </w:trPr>
        <w:tc>
          <w:tcPr>
            <w:tcW w:w="1217" w:type="dxa"/>
            <w:hideMark/>
          </w:tcPr>
          <w:p w14:paraId="7D213B61"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31</w:t>
            </w:r>
          </w:p>
        </w:tc>
        <w:tc>
          <w:tcPr>
            <w:tcW w:w="2372" w:type="dxa"/>
            <w:hideMark/>
          </w:tcPr>
          <w:p w14:paraId="7EEFF2BE"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 xml:space="preserve">FLORES </w:t>
            </w:r>
          </w:p>
        </w:tc>
        <w:tc>
          <w:tcPr>
            <w:tcW w:w="2833" w:type="dxa"/>
            <w:hideMark/>
          </w:tcPr>
          <w:p w14:paraId="564062A0"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TEJEDA</w:t>
            </w:r>
          </w:p>
        </w:tc>
        <w:tc>
          <w:tcPr>
            <w:tcW w:w="2348" w:type="dxa"/>
            <w:hideMark/>
          </w:tcPr>
          <w:p w14:paraId="7F147AD9"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ALEXIS ABRAHAM</w:t>
            </w:r>
          </w:p>
        </w:tc>
      </w:tr>
      <w:tr w:rsidR="007F2EDF" w:rsidRPr="00B848E0" w14:paraId="62B03EAB" w14:textId="77777777" w:rsidTr="00B848E0">
        <w:trPr>
          <w:trHeight w:val="20"/>
        </w:trPr>
        <w:tc>
          <w:tcPr>
            <w:tcW w:w="1217" w:type="dxa"/>
            <w:hideMark/>
          </w:tcPr>
          <w:p w14:paraId="27A6642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32</w:t>
            </w:r>
          </w:p>
        </w:tc>
        <w:tc>
          <w:tcPr>
            <w:tcW w:w="2372" w:type="dxa"/>
            <w:hideMark/>
          </w:tcPr>
          <w:p w14:paraId="355CFC0B"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GAMBOA</w:t>
            </w:r>
          </w:p>
        </w:tc>
        <w:tc>
          <w:tcPr>
            <w:tcW w:w="2833" w:type="dxa"/>
            <w:hideMark/>
          </w:tcPr>
          <w:p w14:paraId="4B3DFD99"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GUTIERREZ</w:t>
            </w:r>
          </w:p>
        </w:tc>
        <w:tc>
          <w:tcPr>
            <w:tcW w:w="2348" w:type="dxa"/>
            <w:hideMark/>
          </w:tcPr>
          <w:p w14:paraId="2436BAFD"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ALDO</w:t>
            </w:r>
          </w:p>
        </w:tc>
      </w:tr>
      <w:tr w:rsidR="00B848E0" w:rsidRPr="00B848E0" w14:paraId="270BD893" w14:textId="77777777" w:rsidTr="00B848E0">
        <w:trPr>
          <w:trHeight w:val="20"/>
        </w:trPr>
        <w:tc>
          <w:tcPr>
            <w:tcW w:w="1217" w:type="dxa"/>
            <w:hideMark/>
          </w:tcPr>
          <w:p w14:paraId="1E61204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33</w:t>
            </w:r>
          </w:p>
        </w:tc>
        <w:tc>
          <w:tcPr>
            <w:tcW w:w="2372" w:type="dxa"/>
            <w:hideMark/>
          </w:tcPr>
          <w:p w14:paraId="0F1F3A4E"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GARCIA</w:t>
            </w:r>
          </w:p>
        </w:tc>
        <w:tc>
          <w:tcPr>
            <w:tcW w:w="2833" w:type="dxa"/>
            <w:hideMark/>
          </w:tcPr>
          <w:p w14:paraId="3C0C69E6"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GARCIA</w:t>
            </w:r>
          </w:p>
        </w:tc>
        <w:tc>
          <w:tcPr>
            <w:tcW w:w="2348" w:type="dxa"/>
            <w:hideMark/>
          </w:tcPr>
          <w:p w14:paraId="434772CC"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MARIA DEL ROSARIO</w:t>
            </w:r>
          </w:p>
        </w:tc>
      </w:tr>
      <w:tr w:rsidR="007F2EDF" w:rsidRPr="00B848E0" w14:paraId="3894A0B2" w14:textId="77777777" w:rsidTr="00B848E0">
        <w:trPr>
          <w:trHeight w:val="20"/>
        </w:trPr>
        <w:tc>
          <w:tcPr>
            <w:tcW w:w="1217" w:type="dxa"/>
            <w:hideMark/>
          </w:tcPr>
          <w:p w14:paraId="0C80386D"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34</w:t>
            </w:r>
          </w:p>
        </w:tc>
        <w:tc>
          <w:tcPr>
            <w:tcW w:w="2372" w:type="dxa"/>
            <w:hideMark/>
          </w:tcPr>
          <w:p w14:paraId="2E0169D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GARCIA</w:t>
            </w:r>
          </w:p>
        </w:tc>
        <w:tc>
          <w:tcPr>
            <w:tcW w:w="2833" w:type="dxa"/>
            <w:hideMark/>
          </w:tcPr>
          <w:p w14:paraId="07463872"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 xml:space="preserve">GARCIA </w:t>
            </w:r>
          </w:p>
        </w:tc>
        <w:tc>
          <w:tcPr>
            <w:tcW w:w="2348" w:type="dxa"/>
            <w:hideMark/>
          </w:tcPr>
          <w:p w14:paraId="2BF03100"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 xml:space="preserve">ANNIA ALICIA </w:t>
            </w:r>
          </w:p>
        </w:tc>
      </w:tr>
      <w:tr w:rsidR="007F2EDF" w:rsidRPr="00B848E0" w14:paraId="35E0DFB8" w14:textId="77777777" w:rsidTr="00B848E0">
        <w:trPr>
          <w:trHeight w:val="20"/>
        </w:trPr>
        <w:tc>
          <w:tcPr>
            <w:tcW w:w="1217" w:type="dxa"/>
            <w:hideMark/>
          </w:tcPr>
          <w:p w14:paraId="38E5A26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35</w:t>
            </w:r>
          </w:p>
        </w:tc>
        <w:tc>
          <w:tcPr>
            <w:tcW w:w="2372" w:type="dxa"/>
            <w:hideMark/>
          </w:tcPr>
          <w:p w14:paraId="5C935BA6"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 xml:space="preserve">GOMEZ </w:t>
            </w:r>
          </w:p>
        </w:tc>
        <w:tc>
          <w:tcPr>
            <w:tcW w:w="2833" w:type="dxa"/>
            <w:hideMark/>
          </w:tcPr>
          <w:p w14:paraId="1C2FC52D"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DURAN</w:t>
            </w:r>
          </w:p>
        </w:tc>
        <w:tc>
          <w:tcPr>
            <w:tcW w:w="2348" w:type="dxa"/>
            <w:hideMark/>
          </w:tcPr>
          <w:p w14:paraId="6FAC08F7"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MARIA DE LOURDES</w:t>
            </w:r>
          </w:p>
        </w:tc>
      </w:tr>
      <w:tr w:rsidR="00B848E0" w:rsidRPr="00B848E0" w14:paraId="5E2F4B84" w14:textId="77777777" w:rsidTr="00B848E0">
        <w:trPr>
          <w:trHeight w:val="20"/>
        </w:trPr>
        <w:tc>
          <w:tcPr>
            <w:tcW w:w="1217" w:type="dxa"/>
            <w:hideMark/>
          </w:tcPr>
          <w:p w14:paraId="0EF37694"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36</w:t>
            </w:r>
          </w:p>
        </w:tc>
        <w:tc>
          <w:tcPr>
            <w:tcW w:w="2372" w:type="dxa"/>
            <w:hideMark/>
          </w:tcPr>
          <w:p w14:paraId="2D18D259"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GONZALEZ</w:t>
            </w:r>
          </w:p>
        </w:tc>
        <w:tc>
          <w:tcPr>
            <w:tcW w:w="2833" w:type="dxa"/>
            <w:hideMark/>
          </w:tcPr>
          <w:p w14:paraId="2C4A7E38"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RAMIREZ</w:t>
            </w:r>
          </w:p>
        </w:tc>
        <w:tc>
          <w:tcPr>
            <w:tcW w:w="2348" w:type="dxa"/>
            <w:hideMark/>
          </w:tcPr>
          <w:p w14:paraId="40D8F4AC"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GABRIELA</w:t>
            </w:r>
          </w:p>
        </w:tc>
      </w:tr>
      <w:tr w:rsidR="007F2EDF" w:rsidRPr="00B848E0" w14:paraId="6F0E40DC" w14:textId="77777777" w:rsidTr="00B848E0">
        <w:trPr>
          <w:trHeight w:val="20"/>
        </w:trPr>
        <w:tc>
          <w:tcPr>
            <w:tcW w:w="1217" w:type="dxa"/>
            <w:hideMark/>
          </w:tcPr>
          <w:p w14:paraId="5770E968"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37</w:t>
            </w:r>
          </w:p>
        </w:tc>
        <w:tc>
          <w:tcPr>
            <w:tcW w:w="2372" w:type="dxa"/>
            <w:hideMark/>
          </w:tcPr>
          <w:p w14:paraId="21B72E8C"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 xml:space="preserve">GOMEZ </w:t>
            </w:r>
          </w:p>
        </w:tc>
        <w:tc>
          <w:tcPr>
            <w:tcW w:w="2833" w:type="dxa"/>
            <w:hideMark/>
          </w:tcPr>
          <w:p w14:paraId="0B817CB1"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OROZCO</w:t>
            </w:r>
          </w:p>
        </w:tc>
        <w:tc>
          <w:tcPr>
            <w:tcW w:w="2348" w:type="dxa"/>
            <w:hideMark/>
          </w:tcPr>
          <w:p w14:paraId="01993EE3"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VICTOR MANUEL</w:t>
            </w:r>
          </w:p>
        </w:tc>
      </w:tr>
      <w:tr w:rsidR="007F2EDF" w:rsidRPr="00B848E0" w14:paraId="749F09F8" w14:textId="77777777" w:rsidTr="00B848E0">
        <w:trPr>
          <w:trHeight w:val="20"/>
        </w:trPr>
        <w:tc>
          <w:tcPr>
            <w:tcW w:w="1217" w:type="dxa"/>
            <w:hideMark/>
          </w:tcPr>
          <w:p w14:paraId="10DB332F"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38</w:t>
            </w:r>
          </w:p>
        </w:tc>
        <w:tc>
          <w:tcPr>
            <w:tcW w:w="2372" w:type="dxa"/>
            <w:hideMark/>
          </w:tcPr>
          <w:p w14:paraId="4447497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GONZALEZ</w:t>
            </w:r>
          </w:p>
        </w:tc>
        <w:tc>
          <w:tcPr>
            <w:tcW w:w="2833" w:type="dxa"/>
            <w:hideMark/>
          </w:tcPr>
          <w:p w14:paraId="7DD97D2B"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CARRANZA</w:t>
            </w:r>
          </w:p>
        </w:tc>
        <w:tc>
          <w:tcPr>
            <w:tcW w:w="2348" w:type="dxa"/>
            <w:hideMark/>
          </w:tcPr>
          <w:p w14:paraId="1BA3C3E6"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JORGE EDUARDO</w:t>
            </w:r>
          </w:p>
        </w:tc>
      </w:tr>
      <w:tr w:rsidR="007F2EDF" w:rsidRPr="00B848E0" w14:paraId="7DD66A7D" w14:textId="77777777" w:rsidTr="00B848E0">
        <w:trPr>
          <w:trHeight w:val="20"/>
        </w:trPr>
        <w:tc>
          <w:tcPr>
            <w:tcW w:w="1217" w:type="dxa"/>
            <w:hideMark/>
          </w:tcPr>
          <w:p w14:paraId="144E70DF"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39</w:t>
            </w:r>
          </w:p>
        </w:tc>
        <w:tc>
          <w:tcPr>
            <w:tcW w:w="2372" w:type="dxa"/>
            <w:hideMark/>
          </w:tcPr>
          <w:p w14:paraId="204CE591"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GUZMAN</w:t>
            </w:r>
          </w:p>
        </w:tc>
        <w:tc>
          <w:tcPr>
            <w:tcW w:w="2833" w:type="dxa"/>
            <w:hideMark/>
          </w:tcPr>
          <w:p w14:paraId="410FBB40"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CERVANTES</w:t>
            </w:r>
          </w:p>
        </w:tc>
        <w:tc>
          <w:tcPr>
            <w:tcW w:w="2348" w:type="dxa"/>
            <w:hideMark/>
          </w:tcPr>
          <w:p w14:paraId="138F5C58"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CARLOS BERNARDO</w:t>
            </w:r>
          </w:p>
        </w:tc>
      </w:tr>
      <w:tr w:rsidR="00B848E0" w:rsidRPr="00B848E0" w14:paraId="4C17E2F9" w14:textId="77777777" w:rsidTr="00B848E0">
        <w:trPr>
          <w:trHeight w:val="20"/>
        </w:trPr>
        <w:tc>
          <w:tcPr>
            <w:tcW w:w="1217" w:type="dxa"/>
            <w:hideMark/>
          </w:tcPr>
          <w:p w14:paraId="25C04B6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40</w:t>
            </w:r>
          </w:p>
        </w:tc>
        <w:tc>
          <w:tcPr>
            <w:tcW w:w="2372" w:type="dxa"/>
            <w:hideMark/>
          </w:tcPr>
          <w:p w14:paraId="5D1969FC"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GUZMAN</w:t>
            </w:r>
          </w:p>
        </w:tc>
        <w:tc>
          <w:tcPr>
            <w:tcW w:w="2833" w:type="dxa"/>
            <w:hideMark/>
          </w:tcPr>
          <w:p w14:paraId="3303D1E6"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CERVANTES</w:t>
            </w:r>
          </w:p>
        </w:tc>
        <w:tc>
          <w:tcPr>
            <w:tcW w:w="2348" w:type="dxa"/>
            <w:hideMark/>
          </w:tcPr>
          <w:p w14:paraId="349826DE"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CLAUDIA VERONICA</w:t>
            </w:r>
          </w:p>
        </w:tc>
      </w:tr>
      <w:tr w:rsidR="00B848E0" w:rsidRPr="00B848E0" w14:paraId="706B5F7A" w14:textId="77777777" w:rsidTr="00B848E0">
        <w:trPr>
          <w:trHeight w:val="20"/>
        </w:trPr>
        <w:tc>
          <w:tcPr>
            <w:tcW w:w="1217" w:type="dxa"/>
            <w:hideMark/>
          </w:tcPr>
          <w:p w14:paraId="4B6B398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41</w:t>
            </w:r>
          </w:p>
        </w:tc>
        <w:tc>
          <w:tcPr>
            <w:tcW w:w="2372" w:type="dxa"/>
            <w:hideMark/>
          </w:tcPr>
          <w:p w14:paraId="6B89FBE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HERNANDEZ</w:t>
            </w:r>
          </w:p>
        </w:tc>
        <w:tc>
          <w:tcPr>
            <w:tcW w:w="2833" w:type="dxa"/>
            <w:hideMark/>
          </w:tcPr>
          <w:p w14:paraId="2791B84B"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MARQUEZ</w:t>
            </w:r>
          </w:p>
        </w:tc>
        <w:tc>
          <w:tcPr>
            <w:tcW w:w="2348" w:type="dxa"/>
            <w:hideMark/>
          </w:tcPr>
          <w:p w14:paraId="1C57D3F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ABEL</w:t>
            </w:r>
          </w:p>
        </w:tc>
      </w:tr>
      <w:tr w:rsidR="00B848E0" w:rsidRPr="00B848E0" w14:paraId="190DD9B0" w14:textId="77777777" w:rsidTr="00B848E0">
        <w:trPr>
          <w:trHeight w:val="20"/>
        </w:trPr>
        <w:tc>
          <w:tcPr>
            <w:tcW w:w="1217" w:type="dxa"/>
            <w:hideMark/>
          </w:tcPr>
          <w:p w14:paraId="623AC6BA"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42</w:t>
            </w:r>
          </w:p>
        </w:tc>
        <w:tc>
          <w:tcPr>
            <w:tcW w:w="2372" w:type="dxa"/>
            <w:hideMark/>
          </w:tcPr>
          <w:p w14:paraId="03E6ADB5"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HURTADO</w:t>
            </w:r>
          </w:p>
        </w:tc>
        <w:tc>
          <w:tcPr>
            <w:tcW w:w="2833" w:type="dxa"/>
            <w:hideMark/>
          </w:tcPr>
          <w:p w14:paraId="43A2ADF4"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LUNA</w:t>
            </w:r>
          </w:p>
        </w:tc>
        <w:tc>
          <w:tcPr>
            <w:tcW w:w="2348" w:type="dxa"/>
            <w:hideMark/>
          </w:tcPr>
          <w:p w14:paraId="52F84221"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ANA GABRIELA</w:t>
            </w:r>
          </w:p>
        </w:tc>
      </w:tr>
      <w:tr w:rsidR="007F2EDF" w:rsidRPr="00B848E0" w14:paraId="68570C7A" w14:textId="77777777" w:rsidTr="00B848E0">
        <w:trPr>
          <w:trHeight w:val="20"/>
        </w:trPr>
        <w:tc>
          <w:tcPr>
            <w:tcW w:w="1217" w:type="dxa"/>
            <w:hideMark/>
          </w:tcPr>
          <w:p w14:paraId="4364E56B"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43</w:t>
            </w:r>
          </w:p>
        </w:tc>
        <w:tc>
          <w:tcPr>
            <w:tcW w:w="2372" w:type="dxa"/>
            <w:hideMark/>
          </w:tcPr>
          <w:p w14:paraId="10C2015B"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 xml:space="preserve">LEOS </w:t>
            </w:r>
          </w:p>
        </w:tc>
        <w:tc>
          <w:tcPr>
            <w:tcW w:w="2833" w:type="dxa"/>
            <w:hideMark/>
          </w:tcPr>
          <w:p w14:paraId="7DBABE78"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ALTAMIRANO</w:t>
            </w:r>
          </w:p>
        </w:tc>
        <w:tc>
          <w:tcPr>
            <w:tcW w:w="2348" w:type="dxa"/>
            <w:hideMark/>
          </w:tcPr>
          <w:p w14:paraId="002A0D90"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FRANCISCA</w:t>
            </w:r>
          </w:p>
        </w:tc>
      </w:tr>
      <w:tr w:rsidR="00B848E0" w:rsidRPr="00B848E0" w14:paraId="339B5E3D" w14:textId="77777777" w:rsidTr="00B848E0">
        <w:trPr>
          <w:trHeight w:val="20"/>
        </w:trPr>
        <w:tc>
          <w:tcPr>
            <w:tcW w:w="1217" w:type="dxa"/>
            <w:hideMark/>
          </w:tcPr>
          <w:p w14:paraId="6E8682E1"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44</w:t>
            </w:r>
          </w:p>
        </w:tc>
        <w:tc>
          <w:tcPr>
            <w:tcW w:w="2372" w:type="dxa"/>
            <w:hideMark/>
          </w:tcPr>
          <w:p w14:paraId="3957E2CE"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 xml:space="preserve">LOPEZ </w:t>
            </w:r>
          </w:p>
        </w:tc>
        <w:tc>
          <w:tcPr>
            <w:tcW w:w="2833" w:type="dxa"/>
            <w:hideMark/>
          </w:tcPr>
          <w:p w14:paraId="7BA4D66B"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JARAMILLO</w:t>
            </w:r>
          </w:p>
        </w:tc>
        <w:tc>
          <w:tcPr>
            <w:tcW w:w="2348" w:type="dxa"/>
            <w:hideMark/>
          </w:tcPr>
          <w:p w14:paraId="7DC2C20D"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EDGAR JOSE MIGUEL</w:t>
            </w:r>
          </w:p>
        </w:tc>
      </w:tr>
      <w:tr w:rsidR="00B848E0" w:rsidRPr="00B848E0" w14:paraId="16A97620" w14:textId="77777777" w:rsidTr="00B848E0">
        <w:trPr>
          <w:trHeight w:val="20"/>
        </w:trPr>
        <w:tc>
          <w:tcPr>
            <w:tcW w:w="1217" w:type="dxa"/>
            <w:hideMark/>
          </w:tcPr>
          <w:p w14:paraId="6A7B2B31"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45</w:t>
            </w:r>
          </w:p>
        </w:tc>
        <w:tc>
          <w:tcPr>
            <w:tcW w:w="2372" w:type="dxa"/>
            <w:hideMark/>
          </w:tcPr>
          <w:p w14:paraId="1234D94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 xml:space="preserve">MACIAS </w:t>
            </w:r>
          </w:p>
        </w:tc>
        <w:tc>
          <w:tcPr>
            <w:tcW w:w="2833" w:type="dxa"/>
            <w:hideMark/>
          </w:tcPr>
          <w:p w14:paraId="107F8661"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ZAMBRANO</w:t>
            </w:r>
          </w:p>
        </w:tc>
        <w:tc>
          <w:tcPr>
            <w:tcW w:w="2348" w:type="dxa"/>
            <w:hideMark/>
          </w:tcPr>
          <w:p w14:paraId="0753031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GUSTAVO</w:t>
            </w:r>
          </w:p>
        </w:tc>
      </w:tr>
      <w:tr w:rsidR="007F2EDF" w:rsidRPr="00B848E0" w14:paraId="3654E014" w14:textId="77777777" w:rsidTr="00B848E0">
        <w:trPr>
          <w:trHeight w:val="20"/>
        </w:trPr>
        <w:tc>
          <w:tcPr>
            <w:tcW w:w="1217" w:type="dxa"/>
            <w:hideMark/>
          </w:tcPr>
          <w:p w14:paraId="7E256005"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46</w:t>
            </w:r>
          </w:p>
        </w:tc>
        <w:tc>
          <w:tcPr>
            <w:tcW w:w="2372" w:type="dxa"/>
            <w:hideMark/>
          </w:tcPr>
          <w:p w14:paraId="7AE19B1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MARTIN</w:t>
            </w:r>
          </w:p>
        </w:tc>
        <w:tc>
          <w:tcPr>
            <w:tcW w:w="2833" w:type="dxa"/>
            <w:hideMark/>
          </w:tcPr>
          <w:p w14:paraId="3C06FA19"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MARTIN</w:t>
            </w:r>
          </w:p>
        </w:tc>
        <w:tc>
          <w:tcPr>
            <w:tcW w:w="2348" w:type="dxa"/>
            <w:hideMark/>
          </w:tcPr>
          <w:p w14:paraId="72B574F5"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JOSE ALFREDO</w:t>
            </w:r>
          </w:p>
        </w:tc>
      </w:tr>
      <w:tr w:rsidR="007F2EDF" w:rsidRPr="00B848E0" w14:paraId="2C6FA1C6" w14:textId="77777777" w:rsidTr="00B848E0">
        <w:trPr>
          <w:trHeight w:val="20"/>
        </w:trPr>
        <w:tc>
          <w:tcPr>
            <w:tcW w:w="1217" w:type="dxa"/>
            <w:hideMark/>
          </w:tcPr>
          <w:p w14:paraId="71252984"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47</w:t>
            </w:r>
          </w:p>
        </w:tc>
        <w:tc>
          <w:tcPr>
            <w:tcW w:w="2372" w:type="dxa"/>
            <w:hideMark/>
          </w:tcPr>
          <w:p w14:paraId="39B6AD62"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MARTINEZ</w:t>
            </w:r>
          </w:p>
        </w:tc>
        <w:tc>
          <w:tcPr>
            <w:tcW w:w="2833" w:type="dxa"/>
            <w:hideMark/>
          </w:tcPr>
          <w:p w14:paraId="302648F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PEREZ</w:t>
            </w:r>
          </w:p>
        </w:tc>
        <w:tc>
          <w:tcPr>
            <w:tcW w:w="2348" w:type="dxa"/>
            <w:hideMark/>
          </w:tcPr>
          <w:p w14:paraId="47CA06B1"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TANIA</w:t>
            </w:r>
          </w:p>
        </w:tc>
      </w:tr>
      <w:tr w:rsidR="007F2EDF" w:rsidRPr="00B848E0" w14:paraId="462575D2" w14:textId="77777777" w:rsidTr="00B848E0">
        <w:trPr>
          <w:trHeight w:val="20"/>
        </w:trPr>
        <w:tc>
          <w:tcPr>
            <w:tcW w:w="1217" w:type="dxa"/>
            <w:hideMark/>
          </w:tcPr>
          <w:p w14:paraId="519DEADE"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48</w:t>
            </w:r>
          </w:p>
        </w:tc>
        <w:tc>
          <w:tcPr>
            <w:tcW w:w="2372" w:type="dxa"/>
            <w:hideMark/>
          </w:tcPr>
          <w:p w14:paraId="32481A7F"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MARTINEZ</w:t>
            </w:r>
          </w:p>
        </w:tc>
        <w:tc>
          <w:tcPr>
            <w:tcW w:w="2833" w:type="dxa"/>
            <w:hideMark/>
          </w:tcPr>
          <w:p w14:paraId="132D376E"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GUTIERREZ</w:t>
            </w:r>
          </w:p>
        </w:tc>
        <w:tc>
          <w:tcPr>
            <w:tcW w:w="2348" w:type="dxa"/>
            <w:hideMark/>
          </w:tcPr>
          <w:p w14:paraId="48B440C4"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ALMA REBECA</w:t>
            </w:r>
          </w:p>
        </w:tc>
      </w:tr>
      <w:tr w:rsidR="00B848E0" w:rsidRPr="00B848E0" w14:paraId="3A3DDB36" w14:textId="77777777" w:rsidTr="00B848E0">
        <w:trPr>
          <w:trHeight w:val="20"/>
        </w:trPr>
        <w:tc>
          <w:tcPr>
            <w:tcW w:w="1217" w:type="dxa"/>
            <w:hideMark/>
          </w:tcPr>
          <w:p w14:paraId="2625D23B"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49</w:t>
            </w:r>
          </w:p>
        </w:tc>
        <w:tc>
          <w:tcPr>
            <w:tcW w:w="2372" w:type="dxa"/>
            <w:hideMark/>
          </w:tcPr>
          <w:p w14:paraId="13FEEC3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MAYA</w:t>
            </w:r>
          </w:p>
        </w:tc>
        <w:tc>
          <w:tcPr>
            <w:tcW w:w="2833" w:type="dxa"/>
            <w:hideMark/>
          </w:tcPr>
          <w:p w14:paraId="35B8B819"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AVILA</w:t>
            </w:r>
          </w:p>
        </w:tc>
        <w:tc>
          <w:tcPr>
            <w:tcW w:w="2348" w:type="dxa"/>
            <w:hideMark/>
          </w:tcPr>
          <w:p w14:paraId="0A7B60D1"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MIROSLAVA</w:t>
            </w:r>
          </w:p>
        </w:tc>
      </w:tr>
      <w:tr w:rsidR="007F2EDF" w:rsidRPr="00B848E0" w14:paraId="4815D7FA" w14:textId="77777777" w:rsidTr="00B848E0">
        <w:trPr>
          <w:trHeight w:val="20"/>
        </w:trPr>
        <w:tc>
          <w:tcPr>
            <w:tcW w:w="1217" w:type="dxa"/>
            <w:hideMark/>
          </w:tcPr>
          <w:p w14:paraId="720F83AD"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50</w:t>
            </w:r>
          </w:p>
        </w:tc>
        <w:tc>
          <w:tcPr>
            <w:tcW w:w="2372" w:type="dxa"/>
            <w:hideMark/>
          </w:tcPr>
          <w:p w14:paraId="583B749D"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 xml:space="preserve">MORA </w:t>
            </w:r>
          </w:p>
        </w:tc>
        <w:tc>
          <w:tcPr>
            <w:tcW w:w="2833" w:type="dxa"/>
            <w:hideMark/>
          </w:tcPr>
          <w:p w14:paraId="7BF5931B"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DE ANDA</w:t>
            </w:r>
          </w:p>
        </w:tc>
        <w:tc>
          <w:tcPr>
            <w:tcW w:w="2348" w:type="dxa"/>
            <w:hideMark/>
          </w:tcPr>
          <w:p w14:paraId="17197E7A"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CARMEN LETICIA</w:t>
            </w:r>
          </w:p>
        </w:tc>
      </w:tr>
      <w:tr w:rsidR="00B848E0" w:rsidRPr="00B848E0" w14:paraId="4EB78B2B" w14:textId="77777777" w:rsidTr="00B848E0">
        <w:trPr>
          <w:trHeight w:val="20"/>
        </w:trPr>
        <w:tc>
          <w:tcPr>
            <w:tcW w:w="1217" w:type="dxa"/>
            <w:hideMark/>
          </w:tcPr>
          <w:p w14:paraId="090B5A81"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51</w:t>
            </w:r>
          </w:p>
        </w:tc>
        <w:tc>
          <w:tcPr>
            <w:tcW w:w="2372" w:type="dxa"/>
            <w:hideMark/>
          </w:tcPr>
          <w:p w14:paraId="139BC1AF"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MUNGUIA</w:t>
            </w:r>
          </w:p>
        </w:tc>
        <w:tc>
          <w:tcPr>
            <w:tcW w:w="2833" w:type="dxa"/>
            <w:hideMark/>
          </w:tcPr>
          <w:p w14:paraId="5962209A"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CARDONA</w:t>
            </w:r>
          </w:p>
        </w:tc>
        <w:tc>
          <w:tcPr>
            <w:tcW w:w="2348" w:type="dxa"/>
            <w:hideMark/>
          </w:tcPr>
          <w:p w14:paraId="24899F78"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JOSE LUIS</w:t>
            </w:r>
          </w:p>
        </w:tc>
      </w:tr>
      <w:tr w:rsidR="007F2EDF" w:rsidRPr="00B848E0" w14:paraId="4D035553" w14:textId="77777777" w:rsidTr="00B848E0">
        <w:trPr>
          <w:trHeight w:val="20"/>
        </w:trPr>
        <w:tc>
          <w:tcPr>
            <w:tcW w:w="1217" w:type="dxa"/>
            <w:hideMark/>
          </w:tcPr>
          <w:p w14:paraId="7262E2E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52</w:t>
            </w:r>
          </w:p>
        </w:tc>
        <w:tc>
          <w:tcPr>
            <w:tcW w:w="2372" w:type="dxa"/>
            <w:hideMark/>
          </w:tcPr>
          <w:p w14:paraId="56A6F861"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MUÑOZ</w:t>
            </w:r>
          </w:p>
        </w:tc>
        <w:tc>
          <w:tcPr>
            <w:tcW w:w="2833" w:type="dxa"/>
            <w:hideMark/>
          </w:tcPr>
          <w:p w14:paraId="5E9379E0"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RODRIGUEZ</w:t>
            </w:r>
          </w:p>
        </w:tc>
        <w:tc>
          <w:tcPr>
            <w:tcW w:w="2348" w:type="dxa"/>
            <w:hideMark/>
          </w:tcPr>
          <w:p w14:paraId="5AB78201"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LUIS ALBERTO</w:t>
            </w:r>
          </w:p>
        </w:tc>
      </w:tr>
      <w:tr w:rsidR="00B848E0" w:rsidRPr="00B848E0" w14:paraId="2C09A35A" w14:textId="77777777" w:rsidTr="00B848E0">
        <w:trPr>
          <w:trHeight w:val="20"/>
        </w:trPr>
        <w:tc>
          <w:tcPr>
            <w:tcW w:w="1217" w:type="dxa"/>
            <w:hideMark/>
          </w:tcPr>
          <w:p w14:paraId="13ED3FC0"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53</w:t>
            </w:r>
          </w:p>
        </w:tc>
        <w:tc>
          <w:tcPr>
            <w:tcW w:w="2372" w:type="dxa"/>
            <w:hideMark/>
          </w:tcPr>
          <w:p w14:paraId="0FB36020"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 xml:space="preserve">MUÑOZ </w:t>
            </w:r>
          </w:p>
        </w:tc>
        <w:tc>
          <w:tcPr>
            <w:tcW w:w="2833" w:type="dxa"/>
            <w:hideMark/>
          </w:tcPr>
          <w:p w14:paraId="6F7B6804"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MENDOZA</w:t>
            </w:r>
          </w:p>
        </w:tc>
        <w:tc>
          <w:tcPr>
            <w:tcW w:w="2348" w:type="dxa"/>
            <w:hideMark/>
          </w:tcPr>
          <w:p w14:paraId="6C524ABA"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ROSA MARIA</w:t>
            </w:r>
          </w:p>
        </w:tc>
      </w:tr>
      <w:tr w:rsidR="00B848E0" w:rsidRPr="00B848E0" w14:paraId="7BB87CAA" w14:textId="77777777" w:rsidTr="00B848E0">
        <w:trPr>
          <w:trHeight w:val="20"/>
        </w:trPr>
        <w:tc>
          <w:tcPr>
            <w:tcW w:w="1217" w:type="dxa"/>
            <w:hideMark/>
          </w:tcPr>
          <w:p w14:paraId="08CC8F30"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54</w:t>
            </w:r>
          </w:p>
        </w:tc>
        <w:tc>
          <w:tcPr>
            <w:tcW w:w="2372" w:type="dxa"/>
            <w:hideMark/>
          </w:tcPr>
          <w:p w14:paraId="2A9DCF99"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 xml:space="preserve">NAVARRO </w:t>
            </w:r>
          </w:p>
        </w:tc>
        <w:tc>
          <w:tcPr>
            <w:tcW w:w="2833" w:type="dxa"/>
            <w:hideMark/>
          </w:tcPr>
          <w:p w14:paraId="0331EC0A"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ROMERO</w:t>
            </w:r>
          </w:p>
        </w:tc>
        <w:tc>
          <w:tcPr>
            <w:tcW w:w="2348" w:type="dxa"/>
            <w:hideMark/>
          </w:tcPr>
          <w:p w14:paraId="2D38EBBD"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VICTOR MANUEL</w:t>
            </w:r>
          </w:p>
        </w:tc>
      </w:tr>
      <w:tr w:rsidR="007F2EDF" w:rsidRPr="00B848E0" w14:paraId="24045B68" w14:textId="77777777" w:rsidTr="00B848E0">
        <w:trPr>
          <w:trHeight w:val="20"/>
        </w:trPr>
        <w:tc>
          <w:tcPr>
            <w:tcW w:w="1217" w:type="dxa"/>
            <w:hideMark/>
          </w:tcPr>
          <w:p w14:paraId="6F936FC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55</w:t>
            </w:r>
          </w:p>
        </w:tc>
        <w:tc>
          <w:tcPr>
            <w:tcW w:w="2372" w:type="dxa"/>
            <w:hideMark/>
          </w:tcPr>
          <w:p w14:paraId="06342666"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 xml:space="preserve">NAVARRO </w:t>
            </w:r>
          </w:p>
        </w:tc>
        <w:tc>
          <w:tcPr>
            <w:tcW w:w="2833" w:type="dxa"/>
            <w:hideMark/>
          </w:tcPr>
          <w:p w14:paraId="19B1C956"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MEDINA</w:t>
            </w:r>
          </w:p>
        </w:tc>
        <w:tc>
          <w:tcPr>
            <w:tcW w:w="2348" w:type="dxa"/>
            <w:hideMark/>
          </w:tcPr>
          <w:p w14:paraId="54859725"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CLAUDIA NOEMI</w:t>
            </w:r>
          </w:p>
        </w:tc>
      </w:tr>
      <w:tr w:rsidR="007F2EDF" w:rsidRPr="00B848E0" w14:paraId="2E0AF3CB" w14:textId="77777777" w:rsidTr="00B848E0">
        <w:trPr>
          <w:trHeight w:val="20"/>
        </w:trPr>
        <w:tc>
          <w:tcPr>
            <w:tcW w:w="1217" w:type="dxa"/>
            <w:hideMark/>
          </w:tcPr>
          <w:p w14:paraId="56336D03"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56</w:t>
            </w:r>
          </w:p>
        </w:tc>
        <w:tc>
          <w:tcPr>
            <w:tcW w:w="2372" w:type="dxa"/>
            <w:hideMark/>
          </w:tcPr>
          <w:p w14:paraId="0DE9E9D4"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PEREZ</w:t>
            </w:r>
          </w:p>
        </w:tc>
        <w:tc>
          <w:tcPr>
            <w:tcW w:w="2833" w:type="dxa"/>
            <w:hideMark/>
          </w:tcPr>
          <w:p w14:paraId="61BC2668"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MARTINEZ</w:t>
            </w:r>
          </w:p>
        </w:tc>
        <w:tc>
          <w:tcPr>
            <w:tcW w:w="2348" w:type="dxa"/>
            <w:hideMark/>
          </w:tcPr>
          <w:p w14:paraId="0A1A4D0F"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PATRICIA</w:t>
            </w:r>
          </w:p>
        </w:tc>
      </w:tr>
      <w:tr w:rsidR="007F2EDF" w:rsidRPr="00B848E0" w14:paraId="1951903F" w14:textId="77777777" w:rsidTr="00B848E0">
        <w:trPr>
          <w:trHeight w:val="20"/>
        </w:trPr>
        <w:tc>
          <w:tcPr>
            <w:tcW w:w="1217" w:type="dxa"/>
            <w:hideMark/>
          </w:tcPr>
          <w:p w14:paraId="75378730"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57</w:t>
            </w:r>
          </w:p>
        </w:tc>
        <w:tc>
          <w:tcPr>
            <w:tcW w:w="2372" w:type="dxa"/>
            <w:hideMark/>
          </w:tcPr>
          <w:p w14:paraId="6E4A3179"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REYNA</w:t>
            </w:r>
          </w:p>
        </w:tc>
        <w:tc>
          <w:tcPr>
            <w:tcW w:w="2833" w:type="dxa"/>
            <w:hideMark/>
          </w:tcPr>
          <w:p w14:paraId="2F58E4AC"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FERNANDEZ</w:t>
            </w:r>
          </w:p>
        </w:tc>
        <w:tc>
          <w:tcPr>
            <w:tcW w:w="2348" w:type="dxa"/>
            <w:hideMark/>
          </w:tcPr>
          <w:p w14:paraId="00495BC0"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MARIA OLIVIA</w:t>
            </w:r>
          </w:p>
        </w:tc>
      </w:tr>
      <w:tr w:rsidR="00B848E0" w:rsidRPr="00B848E0" w14:paraId="36064F0B" w14:textId="77777777" w:rsidTr="00B848E0">
        <w:trPr>
          <w:trHeight w:val="20"/>
        </w:trPr>
        <w:tc>
          <w:tcPr>
            <w:tcW w:w="1217" w:type="dxa"/>
            <w:hideMark/>
          </w:tcPr>
          <w:p w14:paraId="69177CE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58</w:t>
            </w:r>
          </w:p>
        </w:tc>
        <w:tc>
          <w:tcPr>
            <w:tcW w:w="2372" w:type="dxa"/>
            <w:hideMark/>
          </w:tcPr>
          <w:p w14:paraId="451FA515"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RIVERA</w:t>
            </w:r>
          </w:p>
        </w:tc>
        <w:tc>
          <w:tcPr>
            <w:tcW w:w="2833" w:type="dxa"/>
            <w:hideMark/>
          </w:tcPr>
          <w:p w14:paraId="6A0CE9A6"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ESTRADA</w:t>
            </w:r>
          </w:p>
        </w:tc>
        <w:tc>
          <w:tcPr>
            <w:tcW w:w="2348" w:type="dxa"/>
            <w:hideMark/>
          </w:tcPr>
          <w:p w14:paraId="0C6C690A"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MARIA ELENA</w:t>
            </w:r>
          </w:p>
        </w:tc>
      </w:tr>
      <w:tr w:rsidR="007F2EDF" w:rsidRPr="00B848E0" w14:paraId="50A2773F" w14:textId="77777777" w:rsidTr="00B848E0">
        <w:trPr>
          <w:trHeight w:val="20"/>
        </w:trPr>
        <w:tc>
          <w:tcPr>
            <w:tcW w:w="1217" w:type="dxa"/>
            <w:hideMark/>
          </w:tcPr>
          <w:p w14:paraId="2B132B7E"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59</w:t>
            </w:r>
          </w:p>
        </w:tc>
        <w:tc>
          <w:tcPr>
            <w:tcW w:w="2372" w:type="dxa"/>
            <w:hideMark/>
          </w:tcPr>
          <w:p w14:paraId="19785A17"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 xml:space="preserve">ROJAS </w:t>
            </w:r>
          </w:p>
        </w:tc>
        <w:tc>
          <w:tcPr>
            <w:tcW w:w="2833" w:type="dxa"/>
            <w:hideMark/>
          </w:tcPr>
          <w:p w14:paraId="3924EB9D"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ROSALES</w:t>
            </w:r>
          </w:p>
        </w:tc>
        <w:tc>
          <w:tcPr>
            <w:tcW w:w="2348" w:type="dxa"/>
            <w:hideMark/>
          </w:tcPr>
          <w:p w14:paraId="586FB5E8"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LIZBETH ADRIANA</w:t>
            </w:r>
          </w:p>
        </w:tc>
      </w:tr>
      <w:tr w:rsidR="007F2EDF" w:rsidRPr="00B848E0" w14:paraId="583AF094" w14:textId="77777777" w:rsidTr="00B848E0">
        <w:trPr>
          <w:trHeight w:val="20"/>
        </w:trPr>
        <w:tc>
          <w:tcPr>
            <w:tcW w:w="1217" w:type="dxa"/>
            <w:hideMark/>
          </w:tcPr>
          <w:p w14:paraId="03C5904B"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60</w:t>
            </w:r>
          </w:p>
        </w:tc>
        <w:tc>
          <w:tcPr>
            <w:tcW w:w="2372" w:type="dxa"/>
            <w:hideMark/>
          </w:tcPr>
          <w:p w14:paraId="4D3D5002"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 xml:space="preserve">RUBIO </w:t>
            </w:r>
          </w:p>
        </w:tc>
        <w:tc>
          <w:tcPr>
            <w:tcW w:w="2833" w:type="dxa"/>
            <w:hideMark/>
          </w:tcPr>
          <w:p w14:paraId="4433307F"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FERNANDEZ</w:t>
            </w:r>
          </w:p>
        </w:tc>
        <w:tc>
          <w:tcPr>
            <w:tcW w:w="2348" w:type="dxa"/>
            <w:hideMark/>
          </w:tcPr>
          <w:p w14:paraId="7AD854D2"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PAULINA</w:t>
            </w:r>
          </w:p>
        </w:tc>
      </w:tr>
      <w:tr w:rsidR="00B848E0" w:rsidRPr="00B848E0" w14:paraId="0184C689" w14:textId="77777777" w:rsidTr="00B848E0">
        <w:trPr>
          <w:trHeight w:val="20"/>
        </w:trPr>
        <w:tc>
          <w:tcPr>
            <w:tcW w:w="1217" w:type="dxa"/>
            <w:hideMark/>
          </w:tcPr>
          <w:p w14:paraId="682C340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61</w:t>
            </w:r>
          </w:p>
        </w:tc>
        <w:tc>
          <w:tcPr>
            <w:tcW w:w="2372" w:type="dxa"/>
            <w:hideMark/>
          </w:tcPr>
          <w:p w14:paraId="02D40D31"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RUIZ</w:t>
            </w:r>
          </w:p>
        </w:tc>
        <w:tc>
          <w:tcPr>
            <w:tcW w:w="2833" w:type="dxa"/>
            <w:hideMark/>
          </w:tcPr>
          <w:p w14:paraId="1C0AC9D3"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RIVERA</w:t>
            </w:r>
          </w:p>
        </w:tc>
        <w:tc>
          <w:tcPr>
            <w:tcW w:w="2348" w:type="dxa"/>
            <w:hideMark/>
          </w:tcPr>
          <w:p w14:paraId="64ED5FE5"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CITLALI</w:t>
            </w:r>
          </w:p>
        </w:tc>
      </w:tr>
      <w:tr w:rsidR="007F2EDF" w:rsidRPr="00B848E0" w14:paraId="6923B216" w14:textId="77777777" w:rsidTr="00B848E0">
        <w:trPr>
          <w:trHeight w:val="20"/>
        </w:trPr>
        <w:tc>
          <w:tcPr>
            <w:tcW w:w="1217" w:type="dxa"/>
            <w:hideMark/>
          </w:tcPr>
          <w:p w14:paraId="5DC13049"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62</w:t>
            </w:r>
          </w:p>
        </w:tc>
        <w:tc>
          <w:tcPr>
            <w:tcW w:w="2372" w:type="dxa"/>
            <w:hideMark/>
          </w:tcPr>
          <w:p w14:paraId="57665B6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SALAZAR</w:t>
            </w:r>
          </w:p>
        </w:tc>
        <w:tc>
          <w:tcPr>
            <w:tcW w:w="2833" w:type="dxa"/>
            <w:hideMark/>
          </w:tcPr>
          <w:p w14:paraId="0CCD5F8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BENITEZ</w:t>
            </w:r>
          </w:p>
        </w:tc>
        <w:tc>
          <w:tcPr>
            <w:tcW w:w="2348" w:type="dxa"/>
            <w:hideMark/>
          </w:tcPr>
          <w:p w14:paraId="3DD6811B"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MARIANA</w:t>
            </w:r>
          </w:p>
        </w:tc>
      </w:tr>
      <w:tr w:rsidR="007F2EDF" w:rsidRPr="00B848E0" w14:paraId="68F54E5C" w14:textId="77777777" w:rsidTr="00B848E0">
        <w:trPr>
          <w:trHeight w:val="20"/>
        </w:trPr>
        <w:tc>
          <w:tcPr>
            <w:tcW w:w="1217" w:type="dxa"/>
            <w:hideMark/>
          </w:tcPr>
          <w:p w14:paraId="1973E88F"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63</w:t>
            </w:r>
          </w:p>
        </w:tc>
        <w:tc>
          <w:tcPr>
            <w:tcW w:w="2372" w:type="dxa"/>
            <w:hideMark/>
          </w:tcPr>
          <w:p w14:paraId="0EAD8560"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SALCIDO</w:t>
            </w:r>
          </w:p>
        </w:tc>
        <w:tc>
          <w:tcPr>
            <w:tcW w:w="2833" w:type="dxa"/>
            <w:hideMark/>
          </w:tcPr>
          <w:p w14:paraId="31E27C08"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NAVA</w:t>
            </w:r>
          </w:p>
        </w:tc>
        <w:tc>
          <w:tcPr>
            <w:tcW w:w="2348" w:type="dxa"/>
            <w:hideMark/>
          </w:tcPr>
          <w:p w14:paraId="58BD15AC"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HUMBERTO</w:t>
            </w:r>
          </w:p>
        </w:tc>
      </w:tr>
      <w:tr w:rsidR="00B848E0" w:rsidRPr="00B848E0" w14:paraId="534DDCA4" w14:textId="77777777" w:rsidTr="00B848E0">
        <w:trPr>
          <w:trHeight w:val="20"/>
        </w:trPr>
        <w:tc>
          <w:tcPr>
            <w:tcW w:w="1217" w:type="dxa"/>
            <w:hideMark/>
          </w:tcPr>
          <w:p w14:paraId="25CC0853"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64</w:t>
            </w:r>
          </w:p>
        </w:tc>
        <w:tc>
          <w:tcPr>
            <w:tcW w:w="2372" w:type="dxa"/>
            <w:hideMark/>
          </w:tcPr>
          <w:p w14:paraId="1F681705"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 xml:space="preserve">SALDAÑA </w:t>
            </w:r>
          </w:p>
        </w:tc>
        <w:tc>
          <w:tcPr>
            <w:tcW w:w="2833" w:type="dxa"/>
            <w:hideMark/>
          </w:tcPr>
          <w:p w14:paraId="7747DD80"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ASCENCIO</w:t>
            </w:r>
          </w:p>
        </w:tc>
        <w:tc>
          <w:tcPr>
            <w:tcW w:w="2348" w:type="dxa"/>
            <w:hideMark/>
          </w:tcPr>
          <w:p w14:paraId="1B096AAB"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CLAUDIA IMELDA</w:t>
            </w:r>
          </w:p>
        </w:tc>
      </w:tr>
      <w:tr w:rsidR="007F2EDF" w:rsidRPr="00B848E0" w14:paraId="30180ABF" w14:textId="77777777" w:rsidTr="00B848E0">
        <w:trPr>
          <w:trHeight w:val="20"/>
        </w:trPr>
        <w:tc>
          <w:tcPr>
            <w:tcW w:w="1217" w:type="dxa"/>
            <w:hideMark/>
          </w:tcPr>
          <w:p w14:paraId="6D165418"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65</w:t>
            </w:r>
          </w:p>
        </w:tc>
        <w:tc>
          <w:tcPr>
            <w:tcW w:w="2372" w:type="dxa"/>
            <w:hideMark/>
          </w:tcPr>
          <w:p w14:paraId="0CA518BB"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SANCHEZ</w:t>
            </w:r>
          </w:p>
        </w:tc>
        <w:tc>
          <w:tcPr>
            <w:tcW w:w="2833" w:type="dxa"/>
            <w:hideMark/>
          </w:tcPr>
          <w:p w14:paraId="34B262B9"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BOCANEGRA</w:t>
            </w:r>
          </w:p>
        </w:tc>
        <w:tc>
          <w:tcPr>
            <w:tcW w:w="2348" w:type="dxa"/>
            <w:hideMark/>
          </w:tcPr>
          <w:p w14:paraId="3A82342A"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MARIA AMPARO</w:t>
            </w:r>
          </w:p>
        </w:tc>
      </w:tr>
      <w:tr w:rsidR="00B848E0" w:rsidRPr="00B848E0" w14:paraId="4B127D18" w14:textId="77777777" w:rsidTr="00B848E0">
        <w:trPr>
          <w:trHeight w:val="20"/>
        </w:trPr>
        <w:tc>
          <w:tcPr>
            <w:tcW w:w="1217" w:type="dxa"/>
            <w:hideMark/>
          </w:tcPr>
          <w:p w14:paraId="256112E9"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66</w:t>
            </w:r>
          </w:p>
        </w:tc>
        <w:tc>
          <w:tcPr>
            <w:tcW w:w="2372" w:type="dxa"/>
            <w:hideMark/>
          </w:tcPr>
          <w:p w14:paraId="181F401A"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SANCHEZ</w:t>
            </w:r>
          </w:p>
        </w:tc>
        <w:tc>
          <w:tcPr>
            <w:tcW w:w="2833" w:type="dxa"/>
            <w:hideMark/>
          </w:tcPr>
          <w:p w14:paraId="01EAD58E"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ALVIZO</w:t>
            </w:r>
          </w:p>
        </w:tc>
        <w:tc>
          <w:tcPr>
            <w:tcW w:w="2348" w:type="dxa"/>
            <w:hideMark/>
          </w:tcPr>
          <w:p w14:paraId="290F4D3A"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JOSE DE JESUS</w:t>
            </w:r>
          </w:p>
        </w:tc>
      </w:tr>
      <w:tr w:rsidR="00B848E0" w:rsidRPr="00B848E0" w14:paraId="7E45AD94" w14:textId="77777777" w:rsidTr="00B848E0">
        <w:trPr>
          <w:trHeight w:val="20"/>
        </w:trPr>
        <w:tc>
          <w:tcPr>
            <w:tcW w:w="1217" w:type="dxa"/>
            <w:hideMark/>
          </w:tcPr>
          <w:p w14:paraId="1F55D61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67</w:t>
            </w:r>
          </w:p>
        </w:tc>
        <w:tc>
          <w:tcPr>
            <w:tcW w:w="2372" w:type="dxa"/>
            <w:hideMark/>
          </w:tcPr>
          <w:p w14:paraId="3B02F810"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SANCHEZ</w:t>
            </w:r>
          </w:p>
        </w:tc>
        <w:tc>
          <w:tcPr>
            <w:tcW w:w="2833" w:type="dxa"/>
            <w:hideMark/>
          </w:tcPr>
          <w:p w14:paraId="7BF35121"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VELAZQUEZ</w:t>
            </w:r>
          </w:p>
        </w:tc>
        <w:tc>
          <w:tcPr>
            <w:tcW w:w="2348" w:type="dxa"/>
            <w:hideMark/>
          </w:tcPr>
          <w:p w14:paraId="407C5E9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ANA LAURA</w:t>
            </w:r>
          </w:p>
        </w:tc>
      </w:tr>
      <w:tr w:rsidR="007F2EDF" w:rsidRPr="00B848E0" w14:paraId="7C1E061B" w14:textId="77777777" w:rsidTr="00B848E0">
        <w:trPr>
          <w:trHeight w:val="20"/>
        </w:trPr>
        <w:tc>
          <w:tcPr>
            <w:tcW w:w="1217" w:type="dxa"/>
            <w:hideMark/>
          </w:tcPr>
          <w:p w14:paraId="5221081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68</w:t>
            </w:r>
          </w:p>
        </w:tc>
        <w:tc>
          <w:tcPr>
            <w:tcW w:w="2372" w:type="dxa"/>
            <w:hideMark/>
          </w:tcPr>
          <w:p w14:paraId="584047F9"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 xml:space="preserve">SANDOVAL </w:t>
            </w:r>
          </w:p>
        </w:tc>
        <w:tc>
          <w:tcPr>
            <w:tcW w:w="2833" w:type="dxa"/>
            <w:hideMark/>
          </w:tcPr>
          <w:p w14:paraId="351611B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TORRES</w:t>
            </w:r>
          </w:p>
        </w:tc>
        <w:tc>
          <w:tcPr>
            <w:tcW w:w="2348" w:type="dxa"/>
            <w:hideMark/>
          </w:tcPr>
          <w:p w14:paraId="2AB1A545"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JOSE LUIS</w:t>
            </w:r>
          </w:p>
        </w:tc>
      </w:tr>
      <w:tr w:rsidR="00B848E0" w:rsidRPr="00B848E0" w14:paraId="70F112B2" w14:textId="77777777" w:rsidTr="00B848E0">
        <w:trPr>
          <w:trHeight w:val="20"/>
        </w:trPr>
        <w:tc>
          <w:tcPr>
            <w:tcW w:w="1217" w:type="dxa"/>
            <w:hideMark/>
          </w:tcPr>
          <w:p w14:paraId="26DD22EF"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69</w:t>
            </w:r>
          </w:p>
        </w:tc>
        <w:tc>
          <w:tcPr>
            <w:tcW w:w="2372" w:type="dxa"/>
            <w:hideMark/>
          </w:tcPr>
          <w:p w14:paraId="0C91FEAC"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 xml:space="preserve">SANTANA </w:t>
            </w:r>
          </w:p>
        </w:tc>
        <w:tc>
          <w:tcPr>
            <w:tcW w:w="2833" w:type="dxa"/>
            <w:hideMark/>
          </w:tcPr>
          <w:p w14:paraId="57E3C9C6"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DE ANDA</w:t>
            </w:r>
          </w:p>
        </w:tc>
        <w:tc>
          <w:tcPr>
            <w:tcW w:w="2348" w:type="dxa"/>
            <w:hideMark/>
          </w:tcPr>
          <w:p w14:paraId="58C0A119"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JUAN ERNESTO</w:t>
            </w:r>
          </w:p>
        </w:tc>
      </w:tr>
      <w:tr w:rsidR="007F2EDF" w:rsidRPr="00B848E0" w14:paraId="1376ED8E" w14:textId="77777777" w:rsidTr="00B848E0">
        <w:trPr>
          <w:trHeight w:val="20"/>
        </w:trPr>
        <w:tc>
          <w:tcPr>
            <w:tcW w:w="1217" w:type="dxa"/>
            <w:hideMark/>
          </w:tcPr>
          <w:p w14:paraId="6B6735F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70</w:t>
            </w:r>
          </w:p>
        </w:tc>
        <w:tc>
          <w:tcPr>
            <w:tcW w:w="2372" w:type="dxa"/>
            <w:hideMark/>
          </w:tcPr>
          <w:p w14:paraId="718E35F2"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SEVILLA</w:t>
            </w:r>
          </w:p>
        </w:tc>
        <w:tc>
          <w:tcPr>
            <w:tcW w:w="2833" w:type="dxa"/>
            <w:hideMark/>
          </w:tcPr>
          <w:p w14:paraId="77B8706F"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LOPEZ</w:t>
            </w:r>
          </w:p>
        </w:tc>
        <w:tc>
          <w:tcPr>
            <w:tcW w:w="2348" w:type="dxa"/>
            <w:hideMark/>
          </w:tcPr>
          <w:p w14:paraId="79BE4556"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OLIVIA</w:t>
            </w:r>
          </w:p>
        </w:tc>
      </w:tr>
      <w:tr w:rsidR="00B848E0" w:rsidRPr="00B848E0" w14:paraId="575CC685" w14:textId="77777777" w:rsidTr="00B848E0">
        <w:trPr>
          <w:trHeight w:val="20"/>
        </w:trPr>
        <w:tc>
          <w:tcPr>
            <w:tcW w:w="1217" w:type="dxa"/>
            <w:hideMark/>
          </w:tcPr>
          <w:p w14:paraId="5484170F"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71</w:t>
            </w:r>
          </w:p>
        </w:tc>
        <w:tc>
          <w:tcPr>
            <w:tcW w:w="2372" w:type="dxa"/>
            <w:hideMark/>
          </w:tcPr>
          <w:p w14:paraId="6A75764F"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TABARES</w:t>
            </w:r>
          </w:p>
        </w:tc>
        <w:tc>
          <w:tcPr>
            <w:tcW w:w="2833" w:type="dxa"/>
            <w:hideMark/>
          </w:tcPr>
          <w:p w14:paraId="3748A910"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OROZCO</w:t>
            </w:r>
          </w:p>
        </w:tc>
        <w:tc>
          <w:tcPr>
            <w:tcW w:w="2348" w:type="dxa"/>
            <w:hideMark/>
          </w:tcPr>
          <w:p w14:paraId="798AA805"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SERGIO</w:t>
            </w:r>
          </w:p>
        </w:tc>
      </w:tr>
      <w:tr w:rsidR="00B848E0" w:rsidRPr="00B848E0" w14:paraId="782E6ADF" w14:textId="77777777" w:rsidTr="00B848E0">
        <w:trPr>
          <w:trHeight w:val="20"/>
        </w:trPr>
        <w:tc>
          <w:tcPr>
            <w:tcW w:w="1217" w:type="dxa"/>
            <w:hideMark/>
          </w:tcPr>
          <w:p w14:paraId="1D38BC2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72</w:t>
            </w:r>
          </w:p>
        </w:tc>
        <w:tc>
          <w:tcPr>
            <w:tcW w:w="2372" w:type="dxa"/>
            <w:hideMark/>
          </w:tcPr>
          <w:p w14:paraId="2496E3DC"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TORRES</w:t>
            </w:r>
          </w:p>
        </w:tc>
        <w:tc>
          <w:tcPr>
            <w:tcW w:w="2833" w:type="dxa"/>
            <w:hideMark/>
          </w:tcPr>
          <w:p w14:paraId="4BB03188"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VILLANUEVA</w:t>
            </w:r>
          </w:p>
        </w:tc>
        <w:tc>
          <w:tcPr>
            <w:tcW w:w="2348" w:type="dxa"/>
            <w:hideMark/>
          </w:tcPr>
          <w:p w14:paraId="41691A9A" w14:textId="77777777" w:rsidR="00270F87" w:rsidRPr="00270F87" w:rsidRDefault="00270F87" w:rsidP="00270F87">
            <w:pPr>
              <w:spacing w:after="0" w:line="240" w:lineRule="auto"/>
              <w:jc w:val="center"/>
              <w:rPr>
                <w:rFonts w:ascii="Arial" w:eastAsia="Times New Roman" w:hAnsi="Arial" w:cs="Arial"/>
                <w:color w:val="0D0D0D"/>
                <w:sz w:val="20"/>
                <w:szCs w:val="20"/>
                <w:lang w:eastAsia="es-MX"/>
              </w:rPr>
            </w:pPr>
            <w:r w:rsidRPr="00270F87">
              <w:rPr>
                <w:rFonts w:ascii="Arial" w:eastAsia="Times New Roman" w:hAnsi="Arial" w:cs="Arial"/>
                <w:color w:val="0D0D0D"/>
                <w:sz w:val="20"/>
                <w:szCs w:val="20"/>
                <w:lang w:eastAsia="es-MX"/>
              </w:rPr>
              <w:t>LILIANA</w:t>
            </w:r>
          </w:p>
        </w:tc>
      </w:tr>
      <w:tr w:rsidR="007F2EDF" w:rsidRPr="00B848E0" w14:paraId="33F78CA6" w14:textId="77777777" w:rsidTr="00B848E0">
        <w:trPr>
          <w:trHeight w:val="20"/>
        </w:trPr>
        <w:tc>
          <w:tcPr>
            <w:tcW w:w="1217" w:type="dxa"/>
            <w:hideMark/>
          </w:tcPr>
          <w:p w14:paraId="27C6E08E"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73</w:t>
            </w:r>
          </w:p>
        </w:tc>
        <w:tc>
          <w:tcPr>
            <w:tcW w:w="2372" w:type="dxa"/>
            <w:hideMark/>
          </w:tcPr>
          <w:p w14:paraId="13A15EA9"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VALADEZ</w:t>
            </w:r>
          </w:p>
        </w:tc>
        <w:tc>
          <w:tcPr>
            <w:tcW w:w="2833" w:type="dxa"/>
            <w:hideMark/>
          </w:tcPr>
          <w:p w14:paraId="30B94047"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SANCHEZ</w:t>
            </w:r>
          </w:p>
        </w:tc>
        <w:tc>
          <w:tcPr>
            <w:tcW w:w="2348" w:type="dxa"/>
            <w:hideMark/>
          </w:tcPr>
          <w:p w14:paraId="4DE3B730"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JUAN ANTONIO</w:t>
            </w:r>
          </w:p>
        </w:tc>
      </w:tr>
      <w:tr w:rsidR="00B848E0" w:rsidRPr="00B848E0" w14:paraId="15559FC9" w14:textId="77777777" w:rsidTr="00B848E0">
        <w:trPr>
          <w:trHeight w:val="20"/>
        </w:trPr>
        <w:tc>
          <w:tcPr>
            <w:tcW w:w="1217" w:type="dxa"/>
            <w:hideMark/>
          </w:tcPr>
          <w:p w14:paraId="3ADB7879"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74</w:t>
            </w:r>
          </w:p>
        </w:tc>
        <w:tc>
          <w:tcPr>
            <w:tcW w:w="2372" w:type="dxa"/>
            <w:hideMark/>
          </w:tcPr>
          <w:p w14:paraId="10A98E54"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VARGAS</w:t>
            </w:r>
          </w:p>
        </w:tc>
        <w:tc>
          <w:tcPr>
            <w:tcW w:w="2833" w:type="dxa"/>
            <w:hideMark/>
          </w:tcPr>
          <w:p w14:paraId="53C5F439"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LICEA</w:t>
            </w:r>
          </w:p>
        </w:tc>
        <w:tc>
          <w:tcPr>
            <w:tcW w:w="2348" w:type="dxa"/>
            <w:hideMark/>
          </w:tcPr>
          <w:p w14:paraId="6C370206"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MARIBEL</w:t>
            </w:r>
          </w:p>
        </w:tc>
      </w:tr>
      <w:tr w:rsidR="007F2EDF" w:rsidRPr="00B848E0" w14:paraId="277707B9" w14:textId="77777777" w:rsidTr="00B848E0">
        <w:trPr>
          <w:trHeight w:val="20"/>
        </w:trPr>
        <w:tc>
          <w:tcPr>
            <w:tcW w:w="1217" w:type="dxa"/>
            <w:hideMark/>
          </w:tcPr>
          <w:p w14:paraId="10DFA263"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75</w:t>
            </w:r>
          </w:p>
        </w:tc>
        <w:tc>
          <w:tcPr>
            <w:tcW w:w="2372" w:type="dxa"/>
            <w:hideMark/>
          </w:tcPr>
          <w:p w14:paraId="6E656490"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VAZQUEZ</w:t>
            </w:r>
          </w:p>
        </w:tc>
        <w:tc>
          <w:tcPr>
            <w:tcW w:w="2833" w:type="dxa"/>
            <w:hideMark/>
          </w:tcPr>
          <w:p w14:paraId="42CFD5C8"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JIMENEZ</w:t>
            </w:r>
          </w:p>
        </w:tc>
        <w:tc>
          <w:tcPr>
            <w:tcW w:w="2348" w:type="dxa"/>
            <w:hideMark/>
          </w:tcPr>
          <w:p w14:paraId="3A494208"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ALONSO DE JESUS</w:t>
            </w:r>
          </w:p>
        </w:tc>
      </w:tr>
      <w:tr w:rsidR="00B848E0" w:rsidRPr="00B848E0" w14:paraId="1184DD9E" w14:textId="77777777" w:rsidTr="00B848E0">
        <w:trPr>
          <w:trHeight w:val="20"/>
        </w:trPr>
        <w:tc>
          <w:tcPr>
            <w:tcW w:w="1217" w:type="dxa"/>
            <w:hideMark/>
          </w:tcPr>
          <w:p w14:paraId="1C6FFD61"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76</w:t>
            </w:r>
          </w:p>
        </w:tc>
        <w:tc>
          <w:tcPr>
            <w:tcW w:w="2372" w:type="dxa"/>
            <w:hideMark/>
          </w:tcPr>
          <w:p w14:paraId="0F583C6C"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 xml:space="preserve">VELAZQUEZ </w:t>
            </w:r>
          </w:p>
        </w:tc>
        <w:tc>
          <w:tcPr>
            <w:tcW w:w="2833" w:type="dxa"/>
            <w:hideMark/>
          </w:tcPr>
          <w:p w14:paraId="6F05D0C1" w14:textId="77777777" w:rsidR="00270F87" w:rsidRPr="00B848E0"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HERNANDEZ</w:t>
            </w:r>
          </w:p>
          <w:p w14:paraId="55E11F2D" w14:textId="77777777" w:rsidR="00270F87" w:rsidRPr="00B848E0" w:rsidRDefault="00270F87" w:rsidP="00270F87">
            <w:pPr>
              <w:rPr>
                <w:rFonts w:ascii="Arial" w:eastAsia="Times New Roman" w:hAnsi="Arial" w:cs="Arial"/>
                <w:color w:val="000000"/>
                <w:sz w:val="20"/>
                <w:szCs w:val="20"/>
                <w:lang w:eastAsia="es-MX"/>
              </w:rPr>
            </w:pPr>
          </w:p>
          <w:p w14:paraId="4712A7F7" w14:textId="4D266AEF" w:rsidR="00270F87" w:rsidRPr="00270F87" w:rsidRDefault="00270F87" w:rsidP="00270F87">
            <w:pPr>
              <w:rPr>
                <w:rFonts w:ascii="Arial" w:eastAsia="Times New Roman" w:hAnsi="Arial" w:cs="Arial"/>
                <w:sz w:val="20"/>
                <w:szCs w:val="20"/>
                <w:lang w:eastAsia="es-MX"/>
              </w:rPr>
            </w:pPr>
          </w:p>
        </w:tc>
        <w:tc>
          <w:tcPr>
            <w:tcW w:w="2348" w:type="dxa"/>
            <w:hideMark/>
          </w:tcPr>
          <w:p w14:paraId="31C2996E" w14:textId="77777777" w:rsidR="00270F87" w:rsidRPr="00270F87" w:rsidRDefault="00270F87" w:rsidP="00270F87">
            <w:pPr>
              <w:spacing w:after="0" w:line="240" w:lineRule="auto"/>
              <w:jc w:val="center"/>
              <w:rPr>
                <w:rFonts w:ascii="Arial" w:eastAsia="Times New Roman" w:hAnsi="Arial" w:cs="Arial"/>
                <w:color w:val="000000"/>
                <w:sz w:val="20"/>
                <w:szCs w:val="20"/>
                <w:lang w:eastAsia="es-MX"/>
              </w:rPr>
            </w:pPr>
            <w:r w:rsidRPr="00270F87">
              <w:rPr>
                <w:rFonts w:ascii="Arial" w:eastAsia="Times New Roman" w:hAnsi="Arial" w:cs="Arial"/>
                <w:color w:val="000000"/>
                <w:sz w:val="20"/>
                <w:szCs w:val="20"/>
                <w:lang w:eastAsia="es-MX"/>
              </w:rPr>
              <w:t>MARIA DEL ROSARIO</w:t>
            </w:r>
          </w:p>
        </w:tc>
      </w:tr>
    </w:tbl>
    <w:p w14:paraId="60839F53" w14:textId="3136A2E8" w:rsidR="00353A7F" w:rsidRDefault="00270F87" w:rsidP="00460D5E">
      <w:pPr>
        <w:pStyle w:val="Sinespaciado"/>
        <w:rPr>
          <w:rFonts w:ascii="Century Gothic" w:hAnsi="Century Gothic"/>
        </w:rPr>
      </w:pPr>
      <w:r>
        <w:rPr>
          <w:rFonts w:ascii="Century Gothic" w:hAnsi="Century Gothic"/>
        </w:rPr>
        <w:fldChar w:fldCharType="end"/>
      </w:r>
    </w:p>
    <w:p w14:paraId="6409F097" w14:textId="702F4554" w:rsidR="00665F04" w:rsidRPr="00460D5E" w:rsidRDefault="00031CF4" w:rsidP="00460D5E">
      <w:pPr>
        <w:pStyle w:val="Sinespaciado"/>
        <w:rPr>
          <w:rFonts w:ascii="Century Gothic" w:hAnsi="Century Gothic"/>
        </w:rPr>
      </w:pPr>
      <w:r>
        <w:rPr>
          <w:rFonts w:ascii="Century Gothic" w:hAnsi="Century Gothic"/>
        </w:rPr>
        <w:lastRenderedPageBreak/>
        <w:fldChar w:fldCharType="end"/>
      </w:r>
    </w:p>
    <w:p w14:paraId="01E32970" w14:textId="77777777" w:rsidR="008129C5" w:rsidRDefault="004F333B" w:rsidP="004F333B">
      <w:pPr>
        <w:pStyle w:val="Sinespaciado"/>
        <w:jc w:val="both"/>
        <w:rPr>
          <w:rFonts w:ascii="Century Gothic" w:hAnsi="Century Gothic"/>
          <w:b/>
          <w:bCs/>
        </w:rPr>
      </w:pPr>
      <w:r>
        <w:rPr>
          <w:rFonts w:ascii="Century Gothic" w:hAnsi="Century Gothic"/>
          <w:b/>
          <w:bCs/>
        </w:rPr>
        <w:t>4</w:t>
      </w:r>
      <w:r w:rsidRPr="00B63D2D">
        <w:rPr>
          <w:rFonts w:ascii="Century Gothic" w:hAnsi="Century Gothic"/>
          <w:b/>
          <w:bCs/>
        </w:rPr>
        <w:t>.-JUSTIFICACIÓN DE INASISTE</w:t>
      </w:r>
      <w:r w:rsidR="00353A7F">
        <w:rPr>
          <w:rFonts w:ascii="Century Gothic" w:hAnsi="Century Gothic"/>
          <w:b/>
          <w:bCs/>
        </w:rPr>
        <w:t>N</w:t>
      </w:r>
      <w:r w:rsidRPr="00B63D2D">
        <w:rPr>
          <w:rFonts w:ascii="Century Gothic" w:hAnsi="Century Gothic"/>
          <w:b/>
          <w:bCs/>
        </w:rPr>
        <w:t>CIAS</w:t>
      </w:r>
      <w:r>
        <w:rPr>
          <w:rFonts w:ascii="Century Gothic" w:hAnsi="Century Gothic"/>
          <w:b/>
          <w:bCs/>
        </w:rPr>
        <w:t>.</w:t>
      </w:r>
      <w:r w:rsidRPr="00B63D2D">
        <w:rPr>
          <w:rFonts w:ascii="Century Gothic" w:hAnsi="Century Gothic"/>
          <w:b/>
          <w:bCs/>
        </w:rPr>
        <w:t>---------------------------------------------------------------------------------------------------------------------------------------------------------ADENAWER GONZÁLEZ FIERROS</w:t>
      </w:r>
      <w:r>
        <w:rPr>
          <w:rFonts w:ascii="Century Gothic" w:hAnsi="Century Gothic"/>
          <w:b/>
          <w:bCs/>
        </w:rPr>
        <w:t>,</w:t>
      </w:r>
      <w:r w:rsidRPr="00B63D2D">
        <w:rPr>
          <w:rFonts w:ascii="Century Gothic" w:hAnsi="Century Gothic" w:cs="Arial"/>
          <w:b/>
          <w:bCs/>
        </w:rPr>
        <w:t xml:space="preserve"> SECRETARIO GENERAL</w:t>
      </w:r>
      <w:r w:rsidRPr="00B63D2D">
        <w:rPr>
          <w:rFonts w:ascii="Century Gothic" w:hAnsi="Century Gothic"/>
          <w:b/>
          <w:bCs/>
        </w:rPr>
        <w:t xml:space="preserve"> DEL COMITÉ DIRECTIVO ESTATAL DEL PAN EN JALISCO </w:t>
      </w:r>
      <w:r w:rsidRPr="00B63D2D">
        <w:rPr>
          <w:rFonts w:ascii="Century Gothic" w:hAnsi="Century Gothic"/>
        </w:rPr>
        <w:t>sometió a votación de</w:t>
      </w:r>
      <w:r w:rsidR="0040775D">
        <w:rPr>
          <w:rFonts w:ascii="Century Gothic" w:hAnsi="Century Gothic"/>
        </w:rPr>
        <w:t xml:space="preserve"> las y</w:t>
      </w:r>
      <w:r w:rsidRPr="00B63D2D">
        <w:rPr>
          <w:rFonts w:ascii="Century Gothic" w:hAnsi="Century Gothic"/>
        </w:rPr>
        <w:t xml:space="preserve"> los consejeros estatales presentes justificar las inasistencias de</w:t>
      </w:r>
      <w:r w:rsidR="0040775D">
        <w:rPr>
          <w:rFonts w:ascii="Century Gothic" w:hAnsi="Century Gothic"/>
        </w:rPr>
        <w:t xml:space="preserve"> las y</w:t>
      </w:r>
      <w:r w:rsidRPr="00B63D2D">
        <w:rPr>
          <w:rFonts w:ascii="Century Gothic" w:hAnsi="Century Gothic"/>
        </w:rPr>
        <w:t xml:space="preserve"> los siguientes consejeros estatales</w:t>
      </w:r>
      <w:r w:rsidRPr="00B63D2D">
        <w:rPr>
          <w:rFonts w:ascii="Century Gothic" w:hAnsi="Century Gothic"/>
          <w:b/>
          <w:bCs/>
        </w:rPr>
        <w:t>:-----------------------------------------------------------------------------------------------------</w:t>
      </w:r>
    </w:p>
    <w:p w14:paraId="5D7FD643" w14:textId="77777777" w:rsidR="008129C5" w:rsidRDefault="008129C5" w:rsidP="004F333B">
      <w:pPr>
        <w:pStyle w:val="Sinespaciado"/>
        <w:jc w:val="both"/>
        <w:rPr>
          <w:rFonts w:ascii="Century Gothic" w:hAnsi="Century Gothic"/>
          <w:b/>
          <w:bCs/>
        </w:rPr>
      </w:pPr>
      <w:r>
        <w:rPr>
          <w:rFonts w:ascii="Century Gothic" w:hAnsi="Century Gothic"/>
          <w:b/>
          <w:bCs/>
        </w:rPr>
        <w:t>1. JOSÉ GONZALEZ DEL TORO</w:t>
      </w:r>
    </w:p>
    <w:p w14:paraId="668A6D23" w14:textId="77777777" w:rsidR="008129C5" w:rsidRDefault="008129C5" w:rsidP="004F333B">
      <w:pPr>
        <w:pStyle w:val="Sinespaciado"/>
        <w:jc w:val="both"/>
        <w:rPr>
          <w:rFonts w:ascii="Century Gothic" w:hAnsi="Century Gothic"/>
          <w:b/>
          <w:bCs/>
        </w:rPr>
      </w:pPr>
      <w:r>
        <w:rPr>
          <w:rFonts w:ascii="Century Gothic" w:hAnsi="Century Gothic"/>
          <w:b/>
          <w:bCs/>
        </w:rPr>
        <w:t>2. ALFREDO ARGÜELLES BASAVE</w:t>
      </w:r>
    </w:p>
    <w:p w14:paraId="59A29993" w14:textId="4707ABF4" w:rsidR="008129C5" w:rsidRDefault="008129C5" w:rsidP="004F333B">
      <w:pPr>
        <w:pStyle w:val="Sinespaciado"/>
        <w:jc w:val="both"/>
        <w:rPr>
          <w:rFonts w:ascii="Century Gothic" w:hAnsi="Century Gothic"/>
          <w:b/>
          <w:bCs/>
        </w:rPr>
      </w:pPr>
      <w:r>
        <w:rPr>
          <w:rFonts w:ascii="Century Gothic" w:hAnsi="Century Gothic"/>
          <w:b/>
          <w:bCs/>
        </w:rPr>
        <w:t>3. MARIA GUADALUPE OROZCO RIVERA</w:t>
      </w:r>
    </w:p>
    <w:p w14:paraId="0C5C7973" w14:textId="6113685E" w:rsidR="008129C5" w:rsidRDefault="008129C5" w:rsidP="004F333B">
      <w:pPr>
        <w:pStyle w:val="Sinespaciado"/>
        <w:jc w:val="both"/>
        <w:rPr>
          <w:rFonts w:ascii="Century Gothic" w:hAnsi="Century Gothic"/>
          <w:b/>
          <w:bCs/>
        </w:rPr>
      </w:pPr>
      <w:r>
        <w:rPr>
          <w:rFonts w:ascii="Century Gothic" w:hAnsi="Century Gothic"/>
          <w:b/>
          <w:bCs/>
        </w:rPr>
        <w:t>4. JONATHAN OMAR ONTIVEROS BAEZA</w:t>
      </w:r>
    </w:p>
    <w:p w14:paraId="4097C51A" w14:textId="74F8842E" w:rsidR="008129C5" w:rsidRDefault="008129C5" w:rsidP="004F333B">
      <w:pPr>
        <w:pStyle w:val="Sinespaciado"/>
        <w:jc w:val="both"/>
        <w:rPr>
          <w:rFonts w:ascii="Century Gothic" w:hAnsi="Century Gothic"/>
          <w:b/>
          <w:bCs/>
        </w:rPr>
      </w:pPr>
      <w:r>
        <w:rPr>
          <w:rFonts w:ascii="Century Gothic" w:hAnsi="Century Gothic"/>
          <w:b/>
          <w:bCs/>
        </w:rPr>
        <w:t>5. CLAUDIA MURGUIA TORRES</w:t>
      </w:r>
    </w:p>
    <w:p w14:paraId="7CF3CE58" w14:textId="20E3145F" w:rsidR="008129C5" w:rsidRDefault="008129C5" w:rsidP="004F333B">
      <w:pPr>
        <w:pStyle w:val="Sinespaciado"/>
        <w:jc w:val="both"/>
        <w:rPr>
          <w:rFonts w:ascii="Century Gothic" w:hAnsi="Century Gothic"/>
          <w:b/>
          <w:bCs/>
        </w:rPr>
      </w:pPr>
      <w:r>
        <w:rPr>
          <w:rFonts w:ascii="Century Gothic" w:hAnsi="Century Gothic"/>
          <w:b/>
          <w:bCs/>
        </w:rPr>
        <w:t>6. MERCEDES TEJEDA RENTERIA</w:t>
      </w:r>
    </w:p>
    <w:p w14:paraId="42913EED" w14:textId="60550658" w:rsidR="008129C5" w:rsidRDefault="008129C5" w:rsidP="004F333B">
      <w:pPr>
        <w:pStyle w:val="Sinespaciado"/>
        <w:jc w:val="both"/>
        <w:rPr>
          <w:rFonts w:ascii="Century Gothic" w:hAnsi="Century Gothic"/>
          <w:b/>
          <w:bCs/>
        </w:rPr>
      </w:pPr>
      <w:r>
        <w:rPr>
          <w:rFonts w:ascii="Century Gothic" w:hAnsi="Century Gothic"/>
          <w:b/>
          <w:bCs/>
        </w:rPr>
        <w:t>7. BLANCA ARACELI PEDROZA DELGADO</w:t>
      </w:r>
    </w:p>
    <w:p w14:paraId="38E137E2" w14:textId="77777777" w:rsidR="00B7658C" w:rsidRDefault="00B7658C" w:rsidP="004F333B">
      <w:pPr>
        <w:pStyle w:val="Sinespaciado"/>
        <w:jc w:val="both"/>
        <w:rPr>
          <w:rFonts w:ascii="Century Gothic" w:hAnsi="Century Gothic"/>
          <w:b/>
          <w:bCs/>
        </w:rPr>
      </w:pPr>
    </w:p>
    <w:p w14:paraId="77E2F6F5" w14:textId="5F5211A9" w:rsidR="004F333B" w:rsidRDefault="008129C5" w:rsidP="004F333B">
      <w:pPr>
        <w:pStyle w:val="Sinespaciado"/>
        <w:jc w:val="both"/>
        <w:rPr>
          <w:rFonts w:ascii="Century Gothic" w:hAnsi="Century Gothic"/>
          <w:b/>
          <w:bCs/>
        </w:rPr>
      </w:pPr>
      <w:r w:rsidRPr="008129C5">
        <w:rPr>
          <w:rFonts w:ascii="Century Gothic" w:hAnsi="Century Gothic"/>
        </w:rPr>
        <w:t>La</w:t>
      </w:r>
      <w:r>
        <w:rPr>
          <w:rFonts w:ascii="Century Gothic" w:hAnsi="Century Gothic"/>
          <w:b/>
          <w:bCs/>
        </w:rPr>
        <w:t xml:space="preserve"> </w:t>
      </w:r>
      <w:r w:rsidR="004F333B" w:rsidRPr="00B63D2D">
        <w:rPr>
          <w:rFonts w:ascii="Century Gothic" w:hAnsi="Century Gothic"/>
        </w:rPr>
        <w:t>propuesta que fue</w:t>
      </w:r>
      <w:r w:rsidR="004F333B" w:rsidRPr="00B63D2D">
        <w:rPr>
          <w:rFonts w:ascii="Century Gothic" w:hAnsi="Century Gothic"/>
          <w:b/>
          <w:bCs/>
        </w:rPr>
        <w:t xml:space="preserve"> APROBADA POR UNANIMIDAD DE </w:t>
      </w:r>
      <w:r w:rsidRPr="00B63D2D">
        <w:rPr>
          <w:rFonts w:ascii="Century Gothic" w:hAnsi="Century Gothic"/>
          <w:b/>
          <w:bCs/>
        </w:rPr>
        <w:t>VOTOS. ----------------------</w:t>
      </w:r>
    </w:p>
    <w:p w14:paraId="7EECACA2" w14:textId="77777777" w:rsidR="004F333B" w:rsidRDefault="004F333B" w:rsidP="004F333B">
      <w:pPr>
        <w:pStyle w:val="Sinespaciado"/>
        <w:jc w:val="both"/>
        <w:rPr>
          <w:rFonts w:ascii="Century Gothic" w:hAnsi="Century Gothic"/>
          <w:b/>
          <w:bCs/>
        </w:rPr>
      </w:pPr>
    </w:p>
    <w:p w14:paraId="763E04F5" w14:textId="77777777" w:rsidR="00021B36" w:rsidRDefault="00721A4B" w:rsidP="00135350">
      <w:pPr>
        <w:pStyle w:val="Sinespaciado"/>
        <w:jc w:val="both"/>
        <w:rPr>
          <w:rFonts w:ascii="Century Gothic" w:hAnsi="Century Gothic"/>
          <w:b/>
          <w:bCs/>
        </w:rPr>
      </w:pPr>
      <w:r w:rsidRPr="00B63D2D">
        <w:rPr>
          <w:rFonts w:ascii="Century Gothic" w:hAnsi="Century Gothic"/>
          <w:b/>
          <w:bCs/>
        </w:rPr>
        <w:t>5</w:t>
      </w:r>
      <w:r w:rsidR="00793AA3" w:rsidRPr="00B63D2D">
        <w:rPr>
          <w:rFonts w:ascii="Century Gothic" w:hAnsi="Century Gothic"/>
          <w:b/>
          <w:bCs/>
        </w:rPr>
        <w:t xml:space="preserve">.-APROBACIÓN DEL ORDEN DEL </w:t>
      </w:r>
      <w:proofErr w:type="gramStart"/>
      <w:r w:rsidR="00E86F5D" w:rsidRPr="00B63D2D">
        <w:rPr>
          <w:rFonts w:ascii="Century Gothic" w:hAnsi="Century Gothic"/>
          <w:b/>
          <w:bCs/>
        </w:rPr>
        <w:t>DÍA.-----------------------------------------------------</w:t>
      </w:r>
      <w:proofErr w:type="gramEnd"/>
    </w:p>
    <w:p w14:paraId="3B015EB9" w14:textId="14AD20CB" w:rsidR="00793AA3" w:rsidRDefault="00021B36" w:rsidP="00135350">
      <w:pPr>
        <w:pStyle w:val="Sinespaciado"/>
        <w:jc w:val="both"/>
        <w:rPr>
          <w:rFonts w:ascii="Century Gothic" w:hAnsi="Century Gothic"/>
          <w:bCs/>
        </w:rPr>
      </w:pPr>
      <w:r>
        <w:rPr>
          <w:rFonts w:ascii="Century Gothic" w:hAnsi="Century Gothic"/>
          <w:b/>
          <w:bCs/>
        </w:rPr>
        <w:t>-----------------------------------------------------------------------------------------------</w:t>
      </w:r>
      <w:r w:rsidRPr="00B63D2D">
        <w:rPr>
          <w:rFonts w:ascii="Century Gothic" w:hAnsi="Century Gothic"/>
          <w:b/>
          <w:bCs/>
        </w:rPr>
        <w:t xml:space="preserve"> </w:t>
      </w:r>
      <w:r w:rsidR="0006095E" w:rsidRPr="00B63D2D">
        <w:rPr>
          <w:rFonts w:ascii="Century Gothic" w:hAnsi="Century Gothic"/>
          <w:b/>
          <w:bCs/>
        </w:rPr>
        <w:t>-</w:t>
      </w:r>
      <w:r w:rsidR="00E86F5D" w:rsidRPr="00B63D2D">
        <w:rPr>
          <w:rFonts w:ascii="Century Gothic" w:hAnsi="Century Gothic"/>
          <w:b/>
          <w:bCs/>
        </w:rPr>
        <w:t>---ADENAWER GONZÁLEZ FIERROS</w:t>
      </w:r>
      <w:r w:rsidR="00E86F5D" w:rsidRPr="00B63D2D">
        <w:rPr>
          <w:rFonts w:ascii="Century Gothic" w:hAnsi="Century Gothic" w:cs="Arial"/>
          <w:b/>
          <w:bCs/>
        </w:rPr>
        <w:t xml:space="preserve"> SECRETARIO</w:t>
      </w:r>
      <w:r w:rsidR="006E79F4">
        <w:rPr>
          <w:rFonts w:ascii="Century Gothic" w:hAnsi="Century Gothic" w:cs="Arial"/>
          <w:b/>
          <w:bCs/>
        </w:rPr>
        <w:t>,</w:t>
      </w:r>
      <w:r w:rsidR="00E86F5D" w:rsidRPr="00B63D2D">
        <w:rPr>
          <w:rFonts w:ascii="Century Gothic" w:hAnsi="Century Gothic" w:cs="Arial"/>
          <w:b/>
          <w:bCs/>
        </w:rPr>
        <w:t xml:space="preserve"> GENERAL</w:t>
      </w:r>
      <w:r w:rsidR="00E86F5D" w:rsidRPr="00B63D2D">
        <w:rPr>
          <w:rFonts w:ascii="Century Gothic" w:hAnsi="Century Gothic"/>
          <w:b/>
          <w:bCs/>
        </w:rPr>
        <w:t xml:space="preserve"> DEL COMITÉ DIRECTIVO ESTATAL DEL PAN EN JALISCO</w:t>
      </w:r>
      <w:r w:rsidR="00793AA3" w:rsidRPr="00135350">
        <w:rPr>
          <w:rFonts w:ascii="Century Gothic" w:hAnsi="Century Gothic"/>
        </w:rPr>
        <w:t>, sometió</w:t>
      </w:r>
      <w:r w:rsidR="00E86F5D" w:rsidRPr="00135350">
        <w:rPr>
          <w:rFonts w:ascii="Century Gothic" w:hAnsi="Century Gothic"/>
        </w:rPr>
        <w:t xml:space="preserve"> a votación</w:t>
      </w:r>
      <w:r w:rsidR="007E2E37">
        <w:rPr>
          <w:rFonts w:ascii="Century Gothic" w:hAnsi="Century Gothic"/>
        </w:rPr>
        <w:t xml:space="preserve"> </w:t>
      </w:r>
      <w:r w:rsidR="00793AA3" w:rsidRPr="00135350">
        <w:rPr>
          <w:rFonts w:ascii="Century Gothic" w:hAnsi="Century Gothic"/>
        </w:rPr>
        <w:t xml:space="preserve">la aprobación del orden del día, </w:t>
      </w:r>
      <w:r w:rsidR="00E86F5D" w:rsidRPr="00135350">
        <w:rPr>
          <w:rFonts w:ascii="Century Gothic" w:hAnsi="Century Gothic"/>
        </w:rPr>
        <w:t xml:space="preserve">siendo este </w:t>
      </w:r>
      <w:r w:rsidR="00E86F5D" w:rsidRPr="00B63D2D">
        <w:rPr>
          <w:rFonts w:ascii="Century Gothic" w:hAnsi="Century Gothic"/>
          <w:b/>
        </w:rPr>
        <w:t>APROBADO POR UNANIMIDAD DE VOTOS PARA QUEDAR DE LA SIGUIENTE FORMA.---------------------------------------------</w:t>
      </w:r>
      <w:r w:rsidR="0006095E" w:rsidRPr="00B63D2D">
        <w:rPr>
          <w:rFonts w:ascii="Century Gothic" w:hAnsi="Century Gothic"/>
          <w:b/>
        </w:rPr>
        <w:t>-----------------------------------</w:t>
      </w:r>
      <w:r w:rsidR="00E86F5D" w:rsidRPr="00B63D2D">
        <w:rPr>
          <w:rFonts w:ascii="Century Gothic" w:hAnsi="Century Gothic"/>
          <w:b/>
        </w:rPr>
        <w:t>------</w:t>
      </w:r>
      <w:r w:rsidR="00AA06B1">
        <w:rPr>
          <w:rFonts w:ascii="Century Gothic" w:hAnsi="Century Gothic"/>
          <w:b/>
        </w:rPr>
        <w:t>-----------------------------------------------------------------------------------------------</w:t>
      </w:r>
    </w:p>
    <w:p w14:paraId="0B9D3302" w14:textId="77777777" w:rsidR="00135350" w:rsidRPr="00135350" w:rsidRDefault="00135350" w:rsidP="00135350">
      <w:pPr>
        <w:pStyle w:val="Sinespaciado"/>
        <w:jc w:val="both"/>
        <w:rPr>
          <w:rFonts w:ascii="Century Gothic" w:hAnsi="Century Gothic"/>
        </w:rPr>
      </w:pPr>
    </w:p>
    <w:p w14:paraId="3E9BC124" w14:textId="1466427D" w:rsidR="00793AA3" w:rsidRDefault="00793AA3" w:rsidP="00793AA3">
      <w:pPr>
        <w:pStyle w:val="Sinespaciado"/>
        <w:jc w:val="center"/>
        <w:rPr>
          <w:rFonts w:ascii="Century Gothic" w:hAnsi="Century Gothic"/>
          <w:b/>
          <w:bCs/>
        </w:rPr>
      </w:pPr>
      <w:r w:rsidRPr="00460D5E">
        <w:rPr>
          <w:rFonts w:ascii="Century Gothic" w:hAnsi="Century Gothic"/>
          <w:b/>
          <w:bCs/>
        </w:rPr>
        <w:t>ORDEN DEL DIA:</w:t>
      </w:r>
    </w:p>
    <w:p w14:paraId="7758809A" w14:textId="77777777" w:rsidR="00EA3AF7" w:rsidRPr="00CD600A" w:rsidRDefault="00EA3AF7" w:rsidP="00270F87">
      <w:pPr>
        <w:pStyle w:val="NormalWeb"/>
        <w:shd w:val="clear" w:color="auto" w:fill="FFFFFF"/>
        <w:spacing w:before="0" w:beforeAutospacing="0" w:after="0" w:afterAutospacing="0"/>
        <w:rPr>
          <w:rFonts w:ascii="Century Gothic" w:hAnsi="Century Gothic" w:cs="Arial"/>
          <w:bCs/>
          <w:color w:val="222222"/>
          <w:sz w:val="22"/>
          <w:szCs w:val="22"/>
          <w:lang w:val="pt-BR"/>
        </w:rPr>
      </w:pPr>
    </w:p>
    <w:p w14:paraId="194A8C22" w14:textId="77777777" w:rsidR="00EA3AF7" w:rsidRPr="00CD600A" w:rsidRDefault="00EA3AF7" w:rsidP="00EA3AF7">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CD600A">
        <w:rPr>
          <w:rFonts w:ascii="Century Gothic" w:hAnsi="Century Gothic" w:cs="Arial"/>
          <w:bCs/>
          <w:color w:val="222222"/>
          <w:sz w:val="22"/>
          <w:szCs w:val="22"/>
        </w:rPr>
        <w:t xml:space="preserve">Registro de </w:t>
      </w:r>
      <w:proofErr w:type="gramStart"/>
      <w:r w:rsidRPr="00CD600A">
        <w:rPr>
          <w:rFonts w:ascii="Century Gothic" w:hAnsi="Century Gothic" w:cs="Arial"/>
          <w:bCs/>
          <w:color w:val="222222"/>
          <w:sz w:val="22"/>
          <w:szCs w:val="22"/>
        </w:rPr>
        <w:t>Consejeras</w:t>
      </w:r>
      <w:proofErr w:type="gramEnd"/>
      <w:r w:rsidRPr="00CD600A">
        <w:rPr>
          <w:rFonts w:ascii="Century Gothic" w:hAnsi="Century Gothic" w:cs="Arial"/>
          <w:bCs/>
          <w:color w:val="222222"/>
          <w:sz w:val="22"/>
          <w:szCs w:val="22"/>
        </w:rPr>
        <w:t xml:space="preserve"> y Consejeros.</w:t>
      </w:r>
    </w:p>
    <w:p w14:paraId="5BEEB550" w14:textId="77777777" w:rsidR="00EA3AF7" w:rsidRPr="00CD600A" w:rsidRDefault="00EA3AF7" w:rsidP="00EA3AF7">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CD600A">
        <w:rPr>
          <w:rFonts w:ascii="Century Gothic" w:hAnsi="Century Gothic" w:cs="Arial"/>
          <w:bCs/>
          <w:color w:val="222222"/>
          <w:sz w:val="22"/>
          <w:szCs w:val="22"/>
        </w:rPr>
        <w:t xml:space="preserve">Lista de asistencia. </w:t>
      </w:r>
    </w:p>
    <w:p w14:paraId="6FAEAA68" w14:textId="77777777" w:rsidR="00EA3AF7" w:rsidRPr="00CD600A" w:rsidRDefault="00EA3AF7" w:rsidP="00EA3AF7">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CD600A">
        <w:rPr>
          <w:rFonts w:ascii="Century Gothic" w:hAnsi="Century Gothic" w:cs="Arial"/>
          <w:bCs/>
          <w:color w:val="222222"/>
          <w:sz w:val="22"/>
          <w:szCs w:val="22"/>
        </w:rPr>
        <w:t>Declaración de quórum.</w:t>
      </w:r>
    </w:p>
    <w:p w14:paraId="1ACC4AA6" w14:textId="77777777" w:rsidR="00EA3AF7" w:rsidRPr="00086EE6" w:rsidRDefault="00EA3AF7" w:rsidP="00EA3AF7">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CD600A">
        <w:rPr>
          <w:rFonts w:ascii="Century Gothic" w:hAnsi="Century Gothic" w:cs="Arial"/>
          <w:bCs/>
          <w:color w:val="222222"/>
          <w:sz w:val="22"/>
          <w:szCs w:val="22"/>
        </w:rPr>
        <w:t>Justificación de inasistencias.</w:t>
      </w:r>
    </w:p>
    <w:p w14:paraId="2A588751" w14:textId="77777777" w:rsidR="00EA3AF7" w:rsidRPr="00CD600A" w:rsidRDefault="00EA3AF7" w:rsidP="00EA3AF7">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CD600A">
        <w:rPr>
          <w:rFonts w:ascii="Century Gothic" w:hAnsi="Century Gothic" w:cs="Arial"/>
          <w:bCs/>
          <w:color w:val="222222"/>
          <w:sz w:val="22"/>
          <w:szCs w:val="22"/>
        </w:rPr>
        <w:t xml:space="preserve">Aprobación del orden del día. </w:t>
      </w:r>
    </w:p>
    <w:p w14:paraId="214BED11" w14:textId="77777777" w:rsidR="00EA3AF7" w:rsidRPr="00CD600A" w:rsidRDefault="00EA3AF7" w:rsidP="00EA3AF7">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CD600A">
        <w:rPr>
          <w:rFonts w:ascii="Century Gothic" w:hAnsi="Century Gothic" w:cs="Arial"/>
          <w:bCs/>
          <w:color w:val="222222"/>
          <w:sz w:val="22"/>
          <w:szCs w:val="22"/>
        </w:rPr>
        <w:t xml:space="preserve">Mensaje de la </w:t>
      </w:r>
      <w:proofErr w:type="gramStart"/>
      <w:r w:rsidRPr="00CD600A">
        <w:rPr>
          <w:rFonts w:ascii="Century Gothic" w:hAnsi="Century Gothic" w:cs="Arial"/>
          <w:bCs/>
          <w:color w:val="222222"/>
          <w:sz w:val="22"/>
          <w:szCs w:val="22"/>
        </w:rPr>
        <w:t>Presidenta</w:t>
      </w:r>
      <w:proofErr w:type="gramEnd"/>
      <w:r w:rsidRPr="00CD600A">
        <w:rPr>
          <w:rFonts w:ascii="Century Gothic" w:hAnsi="Century Gothic" w:cs="Arial"/>
          <w:bCs/>
          <w:color w:val="222222"/>
          <w:sz w:val="22"/>
          <w:szCs w:val="22"/>
        </w:rPr>
        <w:t xml:space="preserve"> del Comité Directivo Estatal.</w:t>
      </w:r>
    </w:p>
    <w:p w14:paraId="78D27951" w14:textId="77777777" w:rsidR="00EA3AF7" w:rsidRDefault="00EA3AF7" w:rsidP="00EA3AF7">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Pr>
          <w:rFonts w:ascii="Century Gothic" w:hAnsi="Century Gothic" w:cs="Arial"/>
          <w:bCs/>
          <w:color w:val="222222"/>
          <w:sz w:val="22"/>
          <w:szCs w:val="22"/>
        </w:rPr>
        <w:t>Presentación y en su caso, aprobación de la Plataforma Electoral del Partido Acción Nacional para el Proceso Electoral 2023-2024 en el estado de Jalisco.</w:t>
      </w:r>
    </w:p>
    <w:p w14:paraId="3D8517F4" w14:textId="77777777" w:rsidR="00EA3AF7" w:rsidRPr="00CD600A" w:rsidRDefault="00EA3AF7" w:rsidP="00EA3AF7">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Pr>
          <w:rFonts w:ascii="Century Gothic" w:hAnsi="Century Gothic" w:cs="Arial"/>
          <w:bCs/>
          <w:color w:val="222222"/>
          <w:sz w:val="22"/>
          <w:szCs w:val="22"/>
        </w:rPr>
        <w:t>Asuntos varios.</w:t>
      </w:r>
    </w:p>
    <w:p w14:paraId="35F4CB7A" w14:textId="77777777" w:rsidR="00EA3AF7" w:rsidRPr="00CD600A" w:rsidRDefault="00EA3AF7" w:rsidP="00EA3AF7">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CD600A">
        <w:rPr>
          <w:rFonts w:ascii="Century Gothic" w:hAnsi="Century Gothic" w:cs="Arial"/>
          <w:bCs/>
          <w:color w:val="222222"/>
          <w:sz w:val="22"/>
          <w:szCs w:val="22"/>
        </w:rPr>
        <w:t xml:space="preserve">Clausura. </w:t>
      </w:r>
    </w:p>
    <w:p w14:paraId="13CA70C6" w14:textId="77777777" w:rsidR="001F51B4" w:rsidRPr="00B63D2D" w:rsidRDefault="001F51B4" w:rsidP="00135350">
      <w:pPr>
        <w:pStyle w:val="Sinespaciado"/>
        <w:jc w:val="both"/>
        <w:rPr>
          <w:rFonts w:ascii="Century Gothic" w:hAnsi="Century Gothic"/>
          <w:b/>
          <w:bCs/>
        </w:rPr>
      </w:pPr>
    </w:p>
    <w:p w14:paraId="3E6FFB79" w14:textId="48A50E75" w:rsidR="004F333B" w:rsidRDefault="004F333B" w:rsidP="004F333B">
      <w:pPr>
        <w:pStyle w:val="Sinespaciado"/>
        <w:jc w:val="both"/>
        <w:rPr>
          <w:rFonts w:ascii="Century Gothic" w:hAnsi="Century Gothic"/>
          <w:bCs/>
        </w:rPr>
      </w:pPr>
      <w:r>
        <w:rPr>
          <w:rFonts w:ascii="Century Gothic" w:hAnsi="Century Gothic"/>
          <w:b/>
          <w:bCs/>
        </w:rPr>
        <w:t>6</w:t>
      </w:r>
      <w:r w:rsidR="00E86F5D" w:rsidRPr="00B63D2D">
        <w:rPr>
          <w:rFonts w:ascii="Century Gothic" w:hAnsi="Century Gothic"/>
          <w:b/>
          <w:bCs/>
        </w:rPr>
        <w:t xml:space="preserve">.-MENSAJE DE LA PRESIDENTA DEL COMITÉ DIRECTIVO </w:t>
      </w:r>
      <w:r w:rsidR="00391348" w:rsidRPr="00B63D2D">
        <w:rPr>
          <w:rFonts w:ascii="Century Gothic" w:hAnsi="Century Gothic"/>
          <w:b/>
          <w:bCs/>
        </w:rPr>
        <w:t>ESTATAL. -----------------------</w:t>
      </w:r>
      <w:r w:rsidR="00021B36">
        <w:rPr>
          <w:rFonts w:ascii="Century Gothic" w:hAnsi="Century Gothic"/>
          <w:b/>
          <w:bCs/>
        </w:rPr>
        <w:t>-----------------------------------------------------------------------------------------------</w:t>
      </w:r>
      <w:r w:rsidR="00391348" w:rsidRPr="00B63D2D">
        <w:rPr>
          <w:rFonts w:ascii="Century Gothic" w:hAnsi="Century Gothic"/>
          <w:b/>
          <w:bCs/>
        </w:rPr>
        <w:t>---</w:t>
      </w:r>
      <w:r w:rsidR="00270F87">
        <w:rPr>
          <w:rFonts w:ascii="Century Gothic" w:hAnsi="Century Gothic"/>
          <w:b/>
          <w:bCs/>
        </w:rPr>
        <w:t xml:space="preserve"> </w:t>
      </w:r>
      <w:r w:rsidR="0006095E" w:rsidRPr="00B63D2D">
        <w:rPr>
          <w:rFonts w:ascii="Century Gothic" w:hAnsi="Century Gothic"/>
          <w:b/>
          <w:bCs/>
        </w:rPr>
        <w:t>LA PRESIDENTA DEL COMITÉ DIRECTIVO ESTATAL DIANA ARACELI GONZÁLEZ MARTÍNEZ</w:t>
      </w:r>
      <w:r w:rsidR="0006095E" w:rsidRPr="00B63D2D">
        <w:rPr>
          <w:rFonts w:ascii="Century Gothic" w:hAnsi="Century Gothic"/>
        </w:rPr>
        <w:t xml:space="preserve">, </w:t>
      </w:r>
      <w:r w:rsidR="006E79F4">
        <w:rPr>
          <w:rFonts w:ascii="Century Gothic" w:hAnsi="Century Gothic"/>
          <w:bCs/>
        </w:rPr>
        <w:t>hace uso de la voz,</w:t>
      </w:r>
      <w:r w:rsidR="00B63D2D" w:rsidRPr="00B63D2D">
        <w:rPr>
          <w:rFonts w:ascii="Century Gothic" w:hAnsi="Century Gothic"/>
          <w:bCs/>
        </w:rPr>
        <w:t xml:space="preserve"> </w:t>
      </w:r>
      <w:r w:rsidR="0040775D" w:rsidRPr="00B63D2D">
        <w:rPr>
          <w:rFonts w:ascii="Century Gothic" w:hAnsi="Century Gothic"/>
          <w:bCs/>
        </w:rPr>
        <w:t>para dirigir un mensaje</w:t>
      </w:r>
      <w:r w:rsidR="0040775D">
        <w:rPr>
          <w:rFonts w:ascii="Century Gothic" w:hAnsi="Century Gothic"/>
          <w:bCs/>
        </w:rPr>
        <w:t xml:space="preserve"> </w:t>
      </w:r>
      <w:r w:rsidR="005D7CB4">
        <w:rPr>
          <w:rFonts w:ascii="Century Gothic" w:hAnsi="Century Gothic"/>
          <w:bCs/>
        </w:rPr>
        <w:t>a l</w:t>
      </w:r>
      <w:r w:rsidR="005D7CB4" w:rsidRPr="00B63D2D">
        <w:rPr>
          <w:rFonts w:ascii="Century Gothic" w:hAnsi="Century Gothic"/>
          <w:bCs/>
        </w:rPr>
        <w:t>as consejeras y</w:t>
      </w:r>
      <w:r w:rsidR="005D7CB4">
        <w:rPr>
          <w:rFonts w:ascii="Century Gothic" w:hAnsi="Century Gothic"/>
          <w:bCs/>
        </w:rPr>
        <w:t xml:space="preserve"> los</w:t>
      </w:r>
      <w:r w:rsidR="005D7CB4" w:rsidRPr="00B63D2D">
        <w:rPr>
          <w:rFonts w:ascii="Century Gothic" w:hAnsi="Century Gothic"/>
          <w:bCs/>
        </w:rPr>
        <w:t xml:space="preserve"> consejeros estatales presentes en la reunión virtual</w:t>
      </w:r>
      <w:r w:rsidR="005D7CB4">
        <w:rPr>
          <w:rFonts w:ascii="Century Gothic" w:hAnsi="Century Gothic"/>
          <w:bCs/>
        </w:rPr>
        <w:t xml:space="preserve"> </w:t>
      </w:r>
      <w:r w:rsidR="0040775D">
        <w:rPr>
          <w:rFonts w:ascii="Century Gothic" w:hAnsi="Century Gothic"/>
          <w:bCs/>
        </w:rPr>
        <w:t xml:space="preserve">en el cual </w:t>
      </w:r>
      <w:r w:rsidR="00A24489">
        <w:rPr>
          <w:rFonts w:ascii="Century Gothic" w:hAnsi="Century Gothic"/>
          <w:bCs/>
        </w:rPr>
        <w:t xml:space="preserve">les desea todas y todos un gran año, un año de triunfos y éxitos los cuales dependerán del trabajo que cada uno de nosotros realicemos ya que las condiciones están dadas para que nuestro partido pueda levantar tanto en Jalisco como a nivel Nacional. Además, realizó la invitación a las y los consejeros para asistir al próximo cierre de </w:t>
      </w:r>
      <w:r w:rsidR="00A24489">
        <w:rPr>
          <w:rFonts w:ascii="Century Gothic" w:hAnsi="Century Gothic"/>
          <w:bCs/>
        </w:rPr>
        <w:lastRenderedPageBreak/>
        <w:t>precampaña de Xóchitl Gálvez y al registro de Francisco Ramírez Acuña como aspirante al Senado de la República. ------------------------------------------------------------------</w:t>
      </w:r>
    </w:p>
    <w:p w14:paraId="1C4A954A" w14:textId="77777777" w:rsidR="00391348" w:rsidRPr="004F333B" w:rsidRDefault="00391348" w:rsidP="004F333B">
      <w:pPr>
        <w:pStyle w:val="Sinespaciado"/>
        <w:jc w:val="both"/>
        <w:rPr>
          <w:rFonts w:ascii="Century Gothic" w:hAnsi="Century Gothic"/>
          <w:b/>
          <w:bCs/>
        </w:rPr>
      </w:pPr>
    </w:p>
    <w:p w14:paraId="5A4B8C50" w14:textId="7F287378" w:rsidR="00D31CA3" w:rsidRDefault="00391348" w:rsidP="001F51B4">
      <w:pPr>
        <w:pStyle w:val="Sinespaciado"/>
        <w:jc w:val="both"/>
        <w:rPr>
          <w:rFonts w:ascii="Century Gothic" w:hAnsi="Century Gothic"/>
          <w:b/>
          <w:bCs/>
        </w:rPr>
      </w:pPr>
      <w:r w:rsidRPr="001F51B4">
        <w:rPr>
          <w:rFonts w:ascii="Century Gothic" w:hAnsi="Century Gothic"/>
          <w:b/>
          <w:bCs/>
        </w:rPr>
        <w:t>7.-</w:t>
      </w:r>
      <w:r w:rsidRPr="00391348">
        <w:t xml:space="preserve"> </w:t>
      </w:r>
      <w:r w:rsidRPr="00391348">
        <w:rPr>
          <w:rFonts w:ascii="Century Gothic" w:hAnsi="Century Gothic"/>
          <w:b/>
          <w:bCs/>
        </w:rPr>
        <w:t xml:space="preserve">PRESENTACIÓN Y EN SU CASO, APROBACIÓN DE LA PLATAFORMA ELECTORAL DEL PARTIDO ACCIÓN NACIONAL PARA EL PROCESO ELECTORAL 2023-2024 EN EL ESTADO DE </w:t>
      </w:r>
      <w:r w:rsidR="00A24489" w:rsidRPr="00391348">
        <w:rPr>
          <w:rFonts w:ascii="Century Gothic" w:hAnsi="Century Gothic"/>
          <w:b/>
          <w:bCs/>
        </w:rPr>
        <w:t>JALISCO</w:t>
      </w:r>
      <w:r w:rsidR="00A24489" w:rsidRPr="00353A7F">
        <w:rPr>
          <w:rFonts w:ascii="Century Gothic" w:hAnsi="Century Gothic"/>
          <w:b/>
          <w:bCs/>
        </w:rPr>
        <w:t>.</w:t>
      </w:r>
      <w:r w:rsidR="00A24489">
        <w:rPr>
          <w:rFonts w:ascii="Century Gothic" w:hAnsi="Century Gothic"/>
          <w:b/>
          <w:bCs/>
        </w:rPr>
        <w:t xml:space="preserve"> ---------------------------------------------------------------------------------</w:t>
      </w:r>
    </w:p>
    <w:p w14:paraId="4DE2C20C" w14:textId="1DF15909" w:rsidR="00021B36" w:rsidRPr="00391348" w:rsidRDefault="00021B36" w:rsidP="001F51B4">
      <w:pPr>
        <w:pStyle w:val="Sinespaciado"/>
        <w:jc w:val="both"/>
        <w:rPr>
          <w:rFonts w:ascii="Century Gothic" w:hAnsi="Century Gothic"/>
        </w:rPr>
      </w:pPr>
      <w:r>
        <w:rPr>
          <w:rFonts w:ascii="Century Gothic" w:hAnsi="Century Gothic"/>
          <w:b/>
          <w:bCs/>
        </w:rPr>
        <w:t>-----------------------------------------------------------------------------------------------</w:t>
      </w:r>
    </w:p>
    <w:p w14:paraId="1548AFE5" w14:textId="5E352F2E" w:rsidR="001C20CA" w:rsidRPr="001C20CA" w:rsidRDefault="00D31CA3" w:rsidP="001C20CA">
      <w:pPr>
        <w:pStyle w:val="Sinespaciado"/>
        <w:jc w:val="both"/>
        <w:rPr>
          <w:rFonts w:ascii="Century Gothic" w:hAnsi="Century Gothic"/>
        </w:rPr>
      </w:pPr>
      <w:r>
        <w:rPr>
          <w:rFonts w:ascii="Century Gothic" w:hAnsi="Century Gothic"/>
          <w:b/>
          <w:bCs/>
        </w:rPr>
        <w:t xml:space="preserve">--- </w:t>
      </w:r>
      <w:r w:rsidRPr="001C20CA">
        <w:rPr>
          <w:rFonts w:ascii="Century Gothic" w:hAnsi="Century Gothic"/>
        </w:rPr>
        <w:t>Continuando con el</w:t>
      </w:r>
      <w:r w:rsidR="001C20CA">
        <w:rPr>
          <w:rFonts w:ascii="Century Gothic" w:hAnsi="Century Gothic"/>
        </w:rPr>
        <w:t xml:space="preserve"> </w:t>
      </w:r>
      <w:r w:rsidR="00A24489">
        <w:rPr>
          <w:rFonts w:ascii="Century Gothic" w:hAnsi="Century Gothic"/>
        </w:rPr>
        <w:t>séptimo</w:t>
      </w:r>
      <w:r w:rsidR="001C20CA">
        <w:rPr>
          <w:rFonts w:ascii="Century Gothic" w:hAnsi="Century Gothic"/>
        </w:rPr>
        <w:t xml:space="preserve"> punto del</w:t>
      </w:r>
      <w:r w:rsidRPr="001C20CA">
        <w:rPr>
          <w:rFonts w:ascii="Century Gothic" w:hAnsi="Century Gothic"/>
        </w:rPr>
        <w:t xml:space="preserve"> Orden del Dia,</w:t>
      </w:r>
      <w:r>
        <w:rPr>
          <w:rFonts w:ascii="Century Gothic" w:hAnsi="Century Gothic"/>
          <w:b/>
          <w:bCs/>
        </w:rPr>
        <w:t xml:space="preserve"> </w:t>
      </w:r>
      <w:r w:rsidR="001C20CA" w:rsidRPr="001C20CA">
        <w:rPr>
          <w:rFonts w:ascii="Century Gothic" w:hAnsi="Century Gothic"/>
        </w:rPr>
        <w:t>el</w:t>
      </w:r>
      <w:r w:rsidR="001C20CA">
        <w:rPr>
          <w:rFonts w:ascii="Century Gothic" w:hAnsi="Century Gothic"/>
          <w:b/>
          <w:bCs/>
        </w:rPr>
        <w:t xml:space="preserve"> </w:t>
      </w:r>
      <w:r w:rsidR="001C20CA" w:rsidRPr="001C20CA">
        <w:rPr>
          <w:rFonts w:ascii="Century Gothic" w:hAnsi="Century Gothic"/>
          <w:b/>
          <w:bCs/>
        </w:rPr>
        <w:t>SECRETARIO ADENAWER GONZÁLEZ</w:t>
      </w:r>
      <w:r w:rsidR="001C20CA">
        <w:rPr>
          <w:rFonts w:ascii="Century Gothic" w:hAnsi="Century Gothic"/>
        </w:rPr>
        <w:t xml:space="preserve"> estableció que de </w:t>
      </w:r>
      <w:r w:rsidR="001C20CA" w:rsidRPr="001C20CA">
        <w:rPr>
          <w:rFonts w:ascii="Century Gothic" w:hAnsi="Century Gothic"/>
        </w:rPr>
        <w:t>conformidad con lo contenido en el artículo 65</w:t>
      </w:r>
      <w:r w:rsidR="00A24489">
        <w:rPr>
          <w:rFonts w:ascii="Century Gothic" w:hAnsi="Century Gothic"/>
        </w:rPr>
        <w:t>,</w:t>
      </w:r>
      <w:r w:rsidR="001C20CA" w:rsidRPr="001C20CA">
        <w:rPr>
          <w:rFonts w:ascii="Century Gothic" w:hAnsi="Century Gothic"/>
        </w:rPr>
        <w:t xml:space="preserve"> inciso k) de los </w:t>
      </w:r>
      <w:r w:rsidR="001C20CA">
        <w:rPr>
          <w:rFonts w:ascii="Century Gothic" w:hAnsi="Century Gothic"/>
        </w:rPr>
        <w:t>E</w:t>
      </w:r>
      <w:r w:rsidR="001C20CA" w:rsidRPr="001C20CA">
        <w:rPr>
          <w:rFonts w:ascii="Century Gothic" w:hAnsi="Century Gothic"/>
        </w:rPr>
        <w:t xml:space="preserve">statutos </w:t>
      </w:r>
      <w:r w:rsidR="001C20CA">
        <w:rPr>
          <w:rFonts w:ascii="Century Gothic" w:hAnsi="Century Gothic"/>
        </w:rPr>
        <w:t>G</w:t>
      </w:r>
      <w:r w:rsidR="001C20CA" w:rsidRPr="001C20CA">
        <w:rPr>
          <w:rFonts w:ascii="Century Gothic" w:hAnsi="Century Gothic"/>
        </w:rPr>
        <w:t>enerales vigente</w:t>
      </w:r>
      <w:r w:rsidR="001C20CA">
        <w:rPr>
          <w:rFonts w:ascii="Century Gothic" w:hAnsi="Century Gothic"/>
        </w:rPr>
        <w:t xml:space="preserve"> del Partido Acción Nacional</w:t>
      </w:r>
      <w:r w:rsidR="001C20CA" w:rsidRPr="001C20CA">
        <w:rPr>
          <w:rFonts w:ascii="Century Gothic" w:hAnsi="Century Gothic"/>
        </w:rPr>
        <w:t xml:space="preserve">, en el cual, se </w:t>
      </w:r>
      <w:r w:rsidR="00B7658C">
        <w:rPr>
          <w:rFonts w:ascii="Century Gothic" w:hAnsi="Century Gothic"/>
        </w:rPr>
        <w:t>señala</w:t>
      </w:r>
      <w:r w:rsidR="001C20CA" w:rsidRPr="001C20CA">
        <w:rPr>
          <w:rFonts w:ascii="Century Gothic" w:hAnsi="Century Gothic"/>
        </w:rPr>
        <w:t xml:space="preserve"> que es una de las funciones de este </w:t>
      </w:r>
      <w:r w:rsidR="001C20CA">
        <w:rPr>
          <w:rFonts w:ascii="Century Gothic" w:hAnsi="Century Gothic"/>
        </w:rPr>
        <w:t>C</w:t>
      </w:r>
      <w:r w:rsidR="001C20CA" w:rsidRPr="001C20CA">
        <w:rPr>
          <w:rFonts w:ascii="Century Gothic" w:hAnsi="Century Gothic"/>
        </w:rPr>
        <w:t>onsejo</w:t>
      </w:r>
      <w:r w:rsidR="001C20CA">
        <w:rPr>
          <w:rFonts w:ascii="Century Gothic" w:hAnsi="Century Gothic"/>
        </w:rPr>
        <w:t xml:space="preserve"> Estatal</w:t>
      </w:r>
      <w:r w:rsidR="001C20CA" w:rsidRPr="001C20CA">
        <w:rPr>
          <w:rFonts w:ascii="Century Gothic" w:hAnsi="Century Gothic"/>
        </w:rPr>
        <w:t xml:space="preserve"> el autorizar la aprobación de la </w:t>
      </w:r>
      <w:bookmarkStart w:id="2" w:name="_Hlk149399673"/>
      <w:r w:rsidR="001C20CA" w:rsidRPr="001C20CA">
        <w:rPr>
          <w:rFonts w:ascii="Century Gothic" w:hAnsi="Century Gothic"/>
        </w:rPr>
        <w:t>plataforma común</w:t>
      </w:r>
      <w:r w:rsidR="001C20CA">
        <w:rPr>
          <w:rFonts w:ascii="Century Gothic" w:hAnsi="Century Gothic"/>
        </w:rPr>
        <w:t xml:space="preserve"> que se presentara</w:t>
      </w:r>
      <w:r w:rsidR="001C20CA" w:rsidRPr="001C20CA">
        <w:rPr>
          <w:rFonts w:ascii="Century Gothic" w:hAnsi="Century Gothic"/>
        </w:rPr>
        <w:t xml:space="preserve"> para la elección de la Gubernatura del Estado de Jalisco</w:t>
      </w:r>
      <w:bookmarkEnd w:id="2"/>
      <w:r w:rsidR="001C20CA" w:rsidRPr="001C20CA">
        <w:rPr>
          <w:rFonts w:ascii="Century Gothic" w:hAnsi="Century Gothic"/>
        </w:rPr>
        <w:t>.</w:t>
      </w:r>
      <w:r w:rsidR="001C20CA">
        <w:rPr>
          <w:rFonts w:ascii="Century Gothic" w:hAnsi="Century Gothic"/>
        </w:rPr>
        <w:t xml:space="preserve"> --------------------------------------------------------------------</w:t>
      </w:r>
    </w:p>
    <w:p w14:paraId="20909340" w14:textId="77777777" w:rsidR="001C20CA" w:rsidRPr="001C20CA" w:rsidRDefault="001C20CA" w:rsidP="001C20CA">
      <w:pPr>
        <w:pStyle w:val="Sinespaciado"/>
        <w:jc w:val="both"/>
        <w:rPr>
          <w:rFonts w:ascii="Century Gothic" w:hAnsi="Century Gothic"/>
        </w:rPr>
      </w:pPr>
    </w:p>
    <w:p w14:paraId="656DB46C" w14:textId="4604C23A" w:rsidR="001C20CA" w:rsidRDefault="001C20CA" w:rsidP="00406F41">
      <w:pPr>
        <w:pStyle w:val="Sinespaciado"/>
        <w:jc w:val="both"/>
        <w:rPr>
          <w:rFonts w:ascii="Century Gothic" w:hAnsi="Century Gothic"/>
        </w:rPr>
      </w:pPr>
      <w:r>
        <w:rPr>
          <w:rFonts w:ascii="Century Gothic" w:hAnsi="Century Gothic"/>
        </w:rPr>
        <w:t xml:space="preserve">--- Para realizar la presentación de dicha plataforma, </w:t>
      </w:r>
      <w:r w:rsidRPr="001C20CA">
        <w:rPr>
          <w:rFonts w:ascii="Century Gothic" w:hAnsi="Century Gothic"/>
          <w:b/>
          <w:bCs/>
        </w:rPr>
        <w:t>ADENAWER GONZÁLEZ FIEROS, SECRETARIO GENERAL DEL COMITÉ DIRECTIVO ESTATAL</w:t>
      </w:r>
      <w:r w:rsidR="00A24489">
        <w:rPr>
          <w:rFonts w:ascii="Century Gothic" w:hAnsi="Century Gothic"/>
        </w:rPr>
        <w:t xml:space="preserve">, solicita a las y los integrantes del Consejo Estatal se autorice el ingreso a la sesión virtual del </w:t>
      </w:r>
      <w:r w:rsidR="00A24489" w:rsidRPr="00A24489">
        <w:rPr>
          <w:rFonts w:ascii="Century Gothic" w:hAnsi="Century Gothic"/>
          <w:b/>
          <w:bCs/>
        </w:rPr>
        <w:t>MAESTRO JOSÉ ANTONIO ELVIRA DE LA TORRE</w:t>
      </w:r>
      <w:r w:rsidR="00A24489">
        <w:rPr>
          <w:rFonts w:ascii="Century Gothic" w:hAnsi="Century Gothic"/>
        </w:rPr>
        <w:t xml:space="preserve"> para llevar a cabo dicha presentación</w:t>
      </w:r>
      <w:r w:rsidR="00406F41">
        <w:rPr>
          <w:rFonts w:ascii="Century Gothic" w:hAnsi="Century Gothic"/>
        </w:rPr>
        <w:t>,</w:t>
      </w:r>
      <w:r w:rsidR="00406F41" w:rsidRPr="00406F41">
        <w:t xml:space="preserve"> </w:t>
      </w:r>
      <w:r w:rsidR="00406F41" w:rsidRPr="00406F41">
        <w:rPr>
          <w:rFonts w:ascii="Century Gothic" w:hAnsi="Century Gothic"/>
        </w:rPr>
        <w:t xml:space="preserve">propuesta que fue </w:t>
      </w:r>
      <w:r w:rsidR="00406F41" w:rsidRPr="00406F41">
        <w:rPr>
          <w:rFonts w:ascii="Century Gothic" w:hAnsi="Century Gothic"/>
          <w:b/>
          <w:bCs/>
        </w:rPr>
        <w:t>APROBADA POR UNANIMIDAD</w:t>
      </w:r>
      <w:r w:rsidR="00406F41">
        <w:rPr>
          <w:rFonts w:ascii="Century Gothic" w:hAnsi="Century Gothic"/>
        </w:rPr>
        <w:t>.</w:t>
      </w:r>
      <w:r w:rsidR="00A24489">
        <w:rPr>
          <w:rFonts w:ascii="Century Gothic" w:hAnsi="Century Gothic"/>
        </w:rPr>
        <w:t xml:space="preserve"> --------------------</w:t>
      </w:r>
      <w:r w:rsidR="00406F41">
        <w:rPr>
          <w:rFonts w:ascii="Century Gothic" w:hAnsi="Century Gothic"/>
        </w:rPr>
        <w:t>------------------------------------------</w:t>
      </w:r>
    </w:p>
    <w:p w14:paraId="0A4106EF" w14:textId="3F9C116C" w:rsidR="001C20CA" w:rsidRDefault="001C20CA" w:rsidP="001C20CA">
      <w:pPr>
        <w:pStyle w:val="Sinespaciado"/>
        <w:jc w:val="both"/>
        <w:rPr>
          <w:rFonts w:ascii="Century Gothic" w:hAnsi="Century Gothic"/>
        </w:rPr>
      </w:pPr>
    </w:p>
    <w:p w14:paraId="61553AB8" w14:textId="430F06AA" w:rsidR="00406F41" w:rsidRDefault="00076243" w:rsidP="001C20CA">
      <w:pPr>
        <w:pStyle w:val="Sinespaciado"/>
        <w:jc w:val="both"/>
        <w:rPr>
          <w:rFonts w:ascii="Century Gothic" w:hAnsi="Century Gothic"/>
        </w:rPr>
      </w:pPr>
      <w:r>
        <w:rPr>
          <w:rFonts w:ascii="Century Gothic" w:hAnsi="Century Gothic"/>
        </w:rPr>
        <w:t xml:space="preserve">--- </w:t>
      </w:r>
      <w:bookmarkStart w:id="3" w:name="_Hlk155878272"/>
      <w:r w:rsidRPr="00076243">
        <w:rPr>
          <w:rFonts w:ascii="Century Gothic" w:hAnsi="Century Gothic"/>
          <w:b/>
          <w:bCs/>
        </w:rPr>
        <w:t>MAESTRO JOSÉ ANTONIO ELVIRA DE LA TORRE</w:t>
      </w:r>
      <w:r>
        <w:rPr>
          <w:rFonts w:ascii="Century Gothic" w:hAnsi="Century Gothic"/>
        </w:rPr>
        <w:t xml:space="preserve">: </w:t>
      </w:r>
      <w:bookmarkEnd w:id="3"/>
      <w:r>
        <w:rPr>
          <w:rFonts w:ascii="Century Gothic" w:hAnsi="Century Gothic"/>
        </w:rPr>
        <w:t xml:space="preserve">Agradeció a las y los consejeros la oportunidad de ser él quien lleve a cabo la presentación del trabajo realizado por varias personas durante los últimos meses. La Plataforma Electoral que se presenta será utilizada para las candidaturas al ejecutivo, el congreso del estado y en los municipios y será presentada ante las autoridades electorales de nuestro estado. </w:t>
      </w:r>
      <w:r w:rsidR="00270F87">
        <w:rPr>
          <w:rFonts w:ascii="Century Gothic" w:hAnsi="Century Gothic"/>
        </w:rPr>
        <w:t>–</w:t>
      </w:r>
    </w:p>
    <w:p w14:paraId="4942F708" w14:textId="77777777" w:rsidR="00270F87" w:rsidRDefault="00270F87" w:rsidP="001C20CA">
      <w:pPr>
        <w:pStyle w:val="Sinespaciado"/>
        <w:jc w:val="both"/>
        <w:rPr>
          <w:rFonts w:ascii="Century Gothic" w:hAnsi="Century Gothic"/>
        </w:rPr>
      </w:pPr>
    </w:p>
    <w:p w14:paraId="16E2AE04" w14:textId="0D9A963F" w:rsidR="00406F41" w:rsidRDefault="00076243" w:rsidP="001C20CA">
      <w:pPr>
        <w:pStyle w:val="Sinespaciado"/>
        <w:jc w:val="both"/>
        <w:rPr>
          <w:rFonts w:ascii="Century Gothic" w:hAnsi="Century Gothic"/>
        </w:rPr>
      </w:pPr>
      <w:bookmarkStart w:id="4" w:name="_Hlk155878559"/>
      <w:r>
        <w:rPr>
          <w:rFonts w:ascii="Century Gothic" w:hAnsi="Century Gothic"/>
        </w:rPr>
        <w:t xml:space="preserve">--- </w:t>
      </w:r>
      <w:r w:rsidRPr="00076243">
        <w:rPr>
          <w:rFonts w:ascii="Century Gothic" w:hAnsi="Century Gothic"/>
          <w:b/>
          <w:bCs/>
        </w:rPr>
        <w:t>MAESTRO JOSÉ ANTONIO ELVIRA DE LA TORRE</w:t>
      </w:r>
      <w:r w:rsidRPr="00076243">
        <w:rPr>
          <w:rFonts w:ascii="Century Gothic" w:hAnsi="Century Gothic"/>
        </w:rPr>
        <w:t>:</w:t>
      </w:r>
      <w:r>
        <w:rPr>
          <w:rFonts w:ascii="Century Gothic" w:hAnsi="Century Gothic"/>
        </w:rPr>
        <w:t xml:space="preserve"> Para la formulación de la Plataforma Electoral se definió utilizar una estructura homologada a la de la Plataforma Nacional del Partido, apoyándose en consultas realizadas a las y los consejeros del partido, a nuestra estructura, a la militancia y a la </w:t>
      </w:r>
      <w:r w:rsidR="00FB7457">
        <w:rPr>
          <w:rFonts w:ascii="Century Gothic" w:hAnsi="Century Gothic"/>
        </w:rPr>
        <w:t>ciudadanía. -------</w:t>
      </w:r>
    </w:p>
    <w:bookmarkEnd w:id="4"/>
    <w:p w14:paraId="7E82B923" w14:textId="78057424" w:rsidR="00FB7457" w:rsidRDefault="00FB7457" w:rsidP="001C20CA">
      <w:pPr>
        <w:pStyle w:val="Sinespaciado"/>
        <w:jc w:val="both"/>
        <w:rPr>
          <w:rFonts w:ascii="Century Gothic" w:hAnsi="Century Gothic"/>
        </w:rPr>
      </w:pPr>
    </w:p>
    <w:p w14:paraId="650EEB98" w14:textId="341175AC" w:rsidR="00FB7457" w:rsidRDefault="00FB7457" w:rsidP="001C20CA">
      <w:pPr>
        <w:pStyle w:val="Sinespaciado"/>
        <w:jc w:val="both"/>
        <w:rPr>
          <w:rFonts w:ascii="Century Gothic" w:hAnsi="Century Gothic"/>
        </w:rPr>
      </w:pPr>
      <w:r w:rsidRPr="00FB7457">
        <w:rPr>
          <w:rFonts w:ascii="Century Gothic" w:hAnsi="Century Gothic"/>
        </w:rPr>
        <w:t xml:space="preserve">--- </w:t>
      </w:r>
      <w:bookmarkStart w:id="5" w:name="_Hlk155878933"/>
      <w:r w:rsidRPr="00FB7457">
        <w:rPr>
          <w:rFonts w:ascii="Century Gothic" w:hAnsi="Century Gothic"/>
          <w:b/>
          <w:bCs/>
        </w:rPr>
        <w:t>MAESTRO JOSÉ ANTONIO ELVIRA DE LA TORRE</w:t>
      </w:r>
      <w:r w:rsidRPr="00FB7457">
        <w:rPr>
          <w:rFonts w:ascii="Century Gothic" w:hAnsi="Century Gothic"/>
        </w:rPr>
        <w:t xml:space="preserve">: </w:t>
      </w:r>
      <w:bookmarkEnd w:id="5"/>
      <w:r>
        <w:rPr>
          <w:rFonts w:ascii="Century Gothic" w:hAnsi="Century Gothic"/>
        </w:rPr>
        <w:t xml:space="preserve">Además se realizó un diagnóstico de cómo se encuentra el Estado de Jalisco, realizado por un equipo multidisciplinario y con el cual se logró determinar las necesidades de nuestro estado; en el trabajo para la formulación del </w:t>
      </w:r>
      <w:proofErr w:type="spellStart"/>
      <w:r>
        <w:rPr>
          <w:rFonts w:ascii="Century Gothic" w:hAnsi="Century Gothic"/>
        </w:rPr>
        <w:t>diagnostico</w:t>
      </w:r>
      <w:proofErr w:type="spellEnd"/>
      <w:r>
        <w:rPr>
          <w:rFonts w:ascii="Century Gothic" w:hAnsi="Century Gothic"/>
        </w:rPr>
        <w:t xml:space="preserve"> participaron Liz Rojas, Susana Mendoza, Cuauhtémoc </w:t>
      </w:r>
      <w:proofErr w:type="spellStart"/>
      <w:r>
        <w:rPr>
          <w:rFonts w:ascii="Century Gothic" w:hAnsi="Century Gothic"/>
        </w:rPr>
        <w:t>Plazola</w:t>
      </w:r>
      <w:proofErr w:type="spellEnd"/>
      <w:r>
        <w:rPr>
          <w:rFonts w:ascii="Century Gothic" w:hAnsi="Century Gothic"/>
        </w:rPr>
        <w:t>, Jorge Urdapilleta, Sergio Tabares, Ramón Reyes, Rubén Hernández y An</w:t>
      </w:r>
      <w:r w:rsidR="006C5BBD">
        <w:rPr>
          <w:rFonts w:ascii="Century Gothic" w:hAnsi="Century Gothic"/>
        </w:rPr>
        <w:t>tonio Elvira. ------------------------------------------------------------</w:t>
      </w:r>
    </w:p>
    <w:p w14:paraId="04456FCF" w14:textId="06940B8B" w:rsidR="00FB7457" w:rsidRDefault="00FB7457" w:rsidP="001C20CA">
      <w:pPr>
        <w:pStyle w:val="Sinespaciado"/>
        <w:jc w:val="both"/>
        <w:rPr>
          <w:rFonts w:ascii="Century Gothic" w:hAnsi="Century Gothic"/>
        </w:rPr>
      </w:pPr>
    </w:p>
    <w:p w14:paraId="788B9607" w14:textId="35E27ECE" w:rsidR="00FB7457" w:rsidRDefault="00FB7457" w:rsidP="001C20CA">
      <w:pPr>
        <w:pStyle w:val="Sinespaciado"/>
        <w:jc w:val="both"/>
        <w:rPr>
          <w:rFonts w:ascii="Century Gothic" w:hAnsi="Century Gothic"/>
        </w:rPr>
      </w:pPr>
      <w:r>
        <w:rPr>
          <w:rFonts w:ascii="Century Gothic" w:hAnsi="Century Gothic"/>
        </w:rPr>
        <w:t xml:space="preserve">--- </w:t>
      </w:r>
      <w:bookmarkStart w:id="6" w:name="_Hlk155879324"/>
      <w:r w:rsidRPr="00FB7457">
        <w:rPr>
          <w:rFonts w:ascii="Century Gothic" w:hAnsi="Century Gothic"/>
          <w:b/>
          <w:bCs/>
        </w:rPr>
        <w:t>MAESTRO JOSÉ ANTONIO ELVIRA DE LA TORRE</w:t>
      </w:r>
      <w:bookmarkEnd w:id="6"/>
      <w:r w:rsidRPr="00FB7457">
        <w:rPr>
          <w:rFonts w:ascii="Century Gothic" w:hAnsi="Century Gothic"/>
        </w:rPr>
        <w:t>:</w:t>
      </w:r>
      <w:r>
        <w:rPr>
          <w:rFonts w:ascii="Century Gothic" w:hAnsi="Century Gothic"/>
        </w:rPr>
        <w:t xml:space="preserve"> Realizó la presentación</w:t>
      </w:r>
      <w:r w:rsidR="006C5BBD">
        <w:rPr>
          <w:rFonts w:ascii="Century Gothic" w:hAnsi="Century Gothic"/>
        </w:rPr>
        <w:t xml:space="preserve"> </w:t>
      </w:r>
      <w:r>
        <w:rPr>
          <w:rFonts w:ascii="Century Gothic" w:hAnsi="Century Gothic"/>
        </w:rPr>
        <w:t>de</w:t>
      </w:r>
      <w:r w:rsidR="006C5BBD">
        <w:rPr>
          <w:rFonts w:ascii="Century Gothic" w:hAnsi="Century Gothic"/>
        </w:rPr>
        <w:t>l documento que contiene</w:t>
      </w:r>
      <w:r>
        <w:rPr>
          <w:rFonts w:ascii="Century Gothic" w:hAnsi="Century Gothic"/>
        </w:rPr>
        <w:t xml:space="preserve"> la Plataforma Electoral, </w:t>
      </w:r>
      <w:r w:rsidR="006C5BBD">
        <w:rPr>
          <w:rFonts w:ascii="Century Gothic" w:hAnsi="Century Gothic"/>
        </w:rPr>
        <w:t>el</w:t>
      </w:r>
      <w:r>
        <w:rPr>
          <w:rFonts w:ascii="Century Gothic" w:hAnsi="Century Gothic"/>
        </w:rPr>
        <w:t xml:space="preserve"> cual se anexa a la presente acta. ------------------------------------</w:t>
      </w:r>
      <w:r w:rsidR="006C5BBD">
        <w:rPr>
          <w:rFonts w:ascii="Century Gothic" w:hAnsi="Century Gothic"/>
        </w:rPr>
        <w:t>----------------------------------------------------------------------------</w:t>
      </w:r>
    </w:p>
    <w:p w14:paraId="328E3FAB" w14:textId="77777777" w:rsidR="000E57C4" w:rsidRDefault="000E57C4" w:rsidP="006C5BBD">
      <w:pPr>
        <w:pStyle w:val="Sinespaciado"/>
        <w:rPr>
          <w:rFonts w:ascii="Century Gothic" w:hAnsi="Century Gothic"/>
          <w:b/>
          <w:bCs/>
        </w:rPr>
      </w:pPr>
    </w:p>
    <w:p w14:paraId="194E0421" w14:textId="67EE53C5" w:rsidR="003864CD" w:rsidRPr="003864CD" w:rsidRDefault="003864CD" w:rsidP="003864CD">
      <w:pPr>
        <w:pStyle w:val="Sinespaciado"/>
        <w:jc w:val="both"/>
        <w:rPr>
          <w:rFonts w:ascii="Century Gothic" w:hAnsi="Century Gothic"/>
          <w:b/>
          <w:bCs/>
        </w:rPr>
      </w:pPr>
      <w:bookmarkStart w:id="7" w:name="_Hlk155880962"/>
      <w:r>
        <w:rPr>
          <w:rFonts w:ascii="Century Gothic" w:hAnsi="Century Gothic"/>
          <w:b/>
          <w:bCs/>
        </w:rPr>
        <w:t xml:space="preserve">--- </w:t>
      </w:r>
      <w:r w:rsidR="006C5BBD">
        <w:rPr>
          <w:rFonts w:ascii="Century Gothic" w:hAnsi="Century Gothic"/>
          <w:b/>
          <w:bCs/>
        </w:rPr>
        <w:t>SECRETARIO ADENAWER GONZÁLEZ:</w:t>
      </w:r>
      <w:r w:rsidR="006C5BBD" w:rsidRPr="003864CD">
        <w:rPr>
          <w:rFonts w:ascii="Century Gothic" w:hAnsi="Century Gothic"/>
          <w:b/>
          <w:bCs/>
        </w:rPr>
        <w:t xml:space="preserve"> </w:t>
      </w:r>
      <w:bookmarkEnd w:id="7"/>
      <w:r w:rsidR="006F7CDB" w:rsidRPr="006F7CDB">
        <w:rPr>
          <w:rFonts w:ascii="Century Gothic" w:hAnsi="Century Gothic"/>
        </w:rPr>
        <w:t>Reconoció también la participación en el proceso de formulación de la Plataforma Electoral de los consejeros Estatales Edgar López Jaramillo y Juan Antonio Valadez Sánchez</w:t>
      </w:r>
      <w:r w:rsidR="006F7CDB">
        <w:rPr>
          <w:rFonts w:ascii="Century Gothic" w:hAnsi="Century Gothic"/>
          <w:b/>
          <w:bCs/>
        </w:rPr>
        <w:t xml:space="preserve">; </w:t>
      </w:r>
      <w:r w:rsidR="006F7CDB" w:rsidRPr="006F7CDB">
        <w:rPr>
          <w:rFonts w:ascii="Century Gothic" w:hAnsi="Century Gothic"/>
        </w:rPr>
        <w:t xml:space="preserve">así mismo, </w:t>
      </w:r>
      <w:r w:rsidR="00C65781" w:rsidRPr="006F7CDB">
        <w:rPr>
          <w:rFonts w:ascii="Century Gothic" w:hAnsi="Century Gothic"/>
        </w:rPr>
        <w:t>terminada</w:t>
      </w:r>
      <w:r w:rsidR="00C65781" w:rsidRPr="00C65781">
        <w:rPr>
          <w:rFonts w:ascii="Century Gothic" w:hAnsi="Century Gothic"/>
        </w:rPr>
        <w:t xml:space="preserve"> la presentación </w:t>
      </w:r>
      <w:r w:rsidR="006C5BBD">
        <w:rPr>
          <w:rFonts w:ascii="Century Gothic" w:hAnsi="Century Gothic"/>
        </w:rPr>
        <w:t xml:space="preserve">realizada por el </w:t>
      </w:r>
      <w:r w:rsidR="006C5BBD" w:rsidRPr="006C5BBD">
        <w:rPr>
          <w:rFonts w:ascii="Century Gothic" w:hAnsi="Century Gothic"/>
          <w:b/>
          <w:bCs/>
        </w:rPr>
        <w:t>MAESTRO JOSÉ ANTONIO ELVIRA DE LA TORRE</w:t>
      </w:r>
      <w:r w:rsidR="006C5BBD">
        <w:rPr>
          <w:rFonts w:ascii="Century Gothic" w:hAnsi="Century Gothic"/>
          <w:b/>
          <w:bCs/>
        </w:rPr>
        <w:t xml:space="preserve"> </w:t>
      </w:r>
      <w:r w:rsidR="006C5BBD">
        <w:rPr>
          <w:rFonts w:ascii="Century Gothic" w:hAnsi="Century Gothic"/>
        </w:rPr>
        <w:t>se some</w:t>
      </w:r>
      <w:r w:rsidR="00046E11">
        <w:rPr>
          <w:rFonts w:ascii="Century Gothic" w:hAnsi="Century Gothic"/>
        </w:rPr>
        <w:t>te</w:t>
      </w:r>
      <w:r w:rsidR="006C5BBD">
        <w:rPr>
          <w:rFonts w:ascii="Century Gothic" w:hAnsi="Century Gothic"/>
        </w:rPr>
        <w:t xml:space="preserve"> a votación de las y</w:t>
      </w:r>
      <w:r w:rsidR="00046E11">
        <w:rPr>
          <w:rFonts w:ascii="Century Gothic" w:hAnsi="Century Gothic"/>
        </w:rPr>
        <w:t xml:space="preserve"> los consejeros estatales, la plataforma electoral del partido que será presentada ante los órganos electorales correspondientes </w:t>
      </w:r>
      <w:r w:rsidR="00046E11" w:rsidRPr="00046E11">
        <w:rPr>
          <w:rFonts w:ascii="Century Gothic" w:hAnsi="Century Gothic"/>
        </w:rPr>
        <w:t xml:space="preserve">para el </w:t>
      </w:r>
      <w:r w:rsidR="00046E11" w:rsidRPr="00046E11">
        <w:rPr>
          <w:rFonts w:ascii="Century Gothic" w:hAnsi="Century Gothic"/>
        </w:rPr>
        <w:lastRenderedPageBreak/>
        <w:t>Proceso Electoral 2023-2024 en el estado de Jalisco</w:t>
      </w:r>
      <w:bookmarkStart w:id="8" w:name="_Hlk155877243"/>
      <w:r w:rsidR="00046E11">
        <w:rPr>
          <w:rFonts w:ascii="Century Gothic" w:hAnsi="Century Gothic"/>
        </w:rPr>
        <w:t xml:space="preserve">, </w:t>
      </w:r>
      <w:r w:rsidR="00046E11" w:rsidRPr="00046E11">
        <w:rPr>
          <w:rFonts w:ascii="Century Gothic" w:hAnsi="Century Gothic"/>
        </w:rPr>
        <w:t>solicitándoles que durante el inicio de la votación, y hasta que se les indique, no bajen su mano y no apaguen su cámara;</w:t>
      </w:r>
      <w:r w:rsidR="00046E11">
        <w:rPr>
          <w:rFonts w:ascii="Century Gothic" w:hAnsi="Century Gothic"/>
        </w:rPr>
        <w:t xml:space="preserve"> </w:t>
      </w:r>
      <w:r w:rsidR="00046E11" w:rsidRPr="00046E11">
        <w:rPr>
          <w:rFonts w:ascii="Century Gothic" w:hAnsi="Century Gothic"/>
        </w:rPr>
        <w:t>siendo la</w:t>
      </w:r>
      <w:r w:rsidR="00046E11">
        <w:rPr>
          <w:rFonts w:ascii="Century Gothic" w:hAnsi="Century Gothic"/>
          <w:b/>
          <w:bCs/>
        </w:rPr>
        <w:t xml:space="preserve"> </w:t>
      </w:r>
      <w:r w:rsidR="007927C7">
        <w:rPr>
          <w:rFonts w:ascii="Century Gothic" w:hAnsi="Century Gothic"/>
        </w:rPr>
        <w:t xml:space="preserve">propuesta </w:t>
      </w:r>
      <w:r w:rsidR="007927C7" w:rsidRPr="007927C7">
        <w:rPr>
          <w:rFonts w:ascii="Century Gothic" w:hAnsi="Century Gothic"/>
          <w:b/>
          <w:bCs/>
        </w:rPr>
        <w:t>APROBADA POR UNANIMIDAD</w:t>
      </w:r>
      <w:bookmarkEnd w:id="8"/>
      <w:r w:rsidR="007927C7">
        <w:rPr>
          <w:rFonts w:ascii="Century Gothic" w:hAnsi="Century Gothic"/>
        </w:rPr>
        <w:t>. --------------------------</w:t>
      </w:r>
      <w:r w:rsidR="00046E11">
        <w:rPr>
          <w:rFonts w:ascii="Century Gothic" w:hAnsi="Century Gothic"/>
        </w:rPr>
        <w:t>--</w:t>
      </w:r>
    </w:p>
    <w:p w14:paraId="20731700" w14:textId="2FD0DBFC" w:rsidR="003864CD" w:rsidRDefault="003864CD" w:rsidP="00700F7E">
      <w:pPr>
        <w:pStyle w:val="Sinespaciado"/>
        <w:jc w:val="both"/>
        <w:rPr>
          <w:rFonts w:ascii="Century Gothic" w:hAnsi="Century Gothic"/>
          <w:b/>
          <w:bCs/>
        </w:rPr>
      </w:pPr>
    </w:p>
    <w:p w14:paraId="6D838608" w14:textId="1D016FD6" w:rsidR="003864CD" w:rsidRPr="00270F87" w:rsidRDefault="007927C7" w:rsidP="00700F7E">
      <w:pPr>
        <w:pStyle w:val="Sinespaciado"/>
        <w:jc w:val="both"/>
        <w:rPr>
          <w:rFonts w:ascii="Century Gothic" w:hAnsi="Century Gothic"/>
        </w:rPr>
      </w:pPr>
      <w:r>
        <w:rPr>
          <w:rFonts w:ascii="Century Gothic" w:hAnsi="Century Gothic"/>
          <w:b/>
          <w:bCs/>
        </w:rPr>
        <w:t>--- SECRETARIO ADENAWER GONZÁLEZ</w:t>
      </w:r>
      <w:r w:rsidR="00046E11">
        <w:rPr>
          <w:rFonts w:ascii="Century Gothic" w:hAnsi="Century Gothic"/>
          <w:b/>
          <w:bCs/>
        </w:rPr>
        <w:t xml:space="preserve">: </w:t>
      </w:r>
      <w:r w:rsidR="00046E11" w:rsidRPr="00046E11">
        <w:rPr>
          <w:rFonts w:ascii="Century Gothic" w:hAnsi="Century Gothic"/>
        </w:rPr>
        <w:t>M</w:t>
      </w:r>
      <w:r w:rsidRPr="007927C7">
        <w:rPr>
          <w:rFonts w:ascii="Century Gothic" w:hAnsi="Century Gothic"/>
        </w:rPr>
        <w:t xml:space="preserve">enciono a las y los integrantes de este Consejo Estatal que </w:t>
      </w:r>
      <w:r w:rsidR="00046E11">
        <w:rPr>
          <w:rFonts w:ascii="Century Gothic" w:hAnsi="Century Gothic"/>
        </w:rPr>
        <w:t xml:space="preserve">de conformidad con lo establecido en el </w:t>
      </w:r>
      <w:proofErr w:type="spellStart"/>
      <w:r w:rsidR="00046E11">
        <w:rPr>
          <w:rFonts w:ascii="Century Gothic" w:hAnsi="Century Gothic"/>
        </w:rPr>
        <w:t>articulo</w:t>
      </w:r>
      <w:proofErr w:type="spellEnd"/>
      <w:r w:rsidR="00046E11">
        <w:rPr>
          <w:rFonts w:ascii="Century Gothic" w:hAnsi="Century Gothic"/>
        </w:rPr>
        <w:t xml:space="preserve"> 65, inciso k) de los Estatutos Generales vigentes del Partido Acción Nacional, se aprobó por la </w:t>
      </w:r>
      <w:r w:rsidR="00046E11" w:rsidRPr="00270F87">
        <w:rPr>
          <w:rFonts w:ascii="Century Gothic" w:hAnsi="Century Gothic"/>
          <w:b/>
          <w:bCs/>
        </w:rPr>
        <w:t>UNANIMIDAD</w:t>
      </w:r>
      <w:r w:rsidR="00046E11">
        <w:rPr>
          <w:rFonts w:ascii="Century Gothic" w:hAnsi="Century Gothic"/>
        </w:rPr>
        <w:t xml:space="preserve"> de las y los integrantes del Consejo Estatal la plataforma electoral que será utilizada para la elección en el Estado de Jalisco 2023 – 2024, de conformidad con la legislación electoral correspondiente. Además, se informó que dicho documento será remitido a la brevedad a la Fundación </w:t>
      </w:r>
      <w:r w:rsidR="00270F87">
        <w:rPr>
          <w:rFonts w:ascii="Century Gothic" w:hAnsi="Century Gothic"/>
        </w:rPr>
        <w:t>Rafael</w:t>
      </w:r>
      <w:r w:rsidR="00046E11">
        <w:rPr>
          <w:rFonts w:ascii="Century Gothic" w:hAnsi="Century Gothic"/>
        </w:rPr>
        <w:t xml:space="preserve"> Preciado Hernández </w:t>
      </w:r>
      <w:r w:rsidR="00270F87">
        <w:rPr>
          <w:rFonts w:ascii="Century Gothic" w:hAnsi="Century Gothic"/>
        </w:rPr>
        <w:t>para su revisión y que en su momento se emita el dictamen correspondiente. Así mismo, menciono que se remitirá a la Comisión Permanente del Consejo Nacional para que realice la ratificación correspondiente de acuerdo a lo establecido en nuestros Estatutos y Reglamentos. -----------------------------------------------------------------------</w:t>
      </w:r>
    </w:p>
    <w:p w14:paraId="264E7349" w14:textId="00682E44" w:rsidR="00270F87" w:rsidRDefault="00270F87" w:rsidP="00700F7E">
      <w:pPr>
        <w:pStyle w:val="Sinespaciado"/>
        <w:jc w:val="both"/>
        <w:rPr>
          <w:rFonts w:ascii="Century Gothic" w:hAnsi="Century Gothic"/>
          <w:b/>
          <w:bCs/>
        </w:rPr>
      </w:pPr>
    </w:p>
    <w:p w14:paraId="37C391DD" w14:textId="77777777" w:rsidR="00B848E0" w:rsidRDefault="00B848E0" w:rsidP="00700F7E">
      <w:pPr>
        <w:pStyle w:val="Sinespaciado"/>
        <w:jc w:val="both"/>
        <w:rPr>
          <w:rFonts w:ascii="Century Gothic" w:hAnsi="Century Gothic"/>
          <w:b/>
          <w:bCs/>
        </w:rPr>
      </w:pPr>
    </w:p>
    <w:p w14:paraId="50FA73D5" w14:textId="4EF17CB8" w:rsidR="00391348" w:rsidRDefault="00391348" w:rsidP="00700F7E">
      <w:pPr>
        <w:pStyle w:val="Sinespaciado"/>
        <w:jc w:val="both"/>
        <w:rPr>
          <w:rFonts w:ascii="Century Gothic" w:hAnsi="Century Gothic"/>
          <w:b/>
          <w:bCs/>
        </w:rPr>
      </w:pPr>
      <w:r>
        <w:rPr>
          <w:rFonts w:ascii="Century Gothic" w:hAnsi="Century Gothic"/>
          <w:b/>
          <w:bCs/>
        </w:rPr>
        <w:t>8</w:t>
      </w:r>
      <w:r w:rsidRPr="00700F7E">
        <w:rPr>
          <w:rFonts w:ascii="Century Gothic" w:hAnsi="Century Gothic"/>
          <w:b/>
          <w:bCs/>
        </w:rPr>
        <w:t>.-</w:t>
      </w:r>
      <w:r>
        <w:rPr>
          <w:rFonts w:ascii="Century Gothic" w:hAnsi="Century Gothic"/>
          <w:b/>
          <w:bCs/>
        </w:rPr>
        <w:t>ASUNTOS VARIOS</w:t>
      </w:r>
      <w:r w:rsidRPr="00700F7E">
        <w:rPr>
          <w:rFonts w:ascii="Century Gothic" w:hAnsi="Century Gothic"/>
          <w:b/>
          <w:bCs/>
        </w:rPr>
        <w:t>. --</w:t>
      </w:r>
      <w:r w:rsidR="00270F87">
        <w:rPr>
          <w:rFonts w:ascii="Century Gothic" w:hAnsi="Century Gothic"/>
          <w:b/>
          <w:bCs/>
        </w:rPr>
        <w:t>---------------------------------------------------------------------</w:t>
      </w:r>
    </w:p>
    <w:p w14:paraId="214A7F81" w14:textId="67470CE5" w:rsidR="00021B36" w:rsidRDefault="00021B36" w:rsidP="00700F7E">
      <w:pPr>
        <w:pStyle w:val="Sinespaciado"/>
        <w:jc w:val="both"/>
        <w:rPr>
          <w:rFonts w:ascii="Century Gothic" w:hAnsi="Century Gothic"/>
          <w:b/>
          <w:bCs/>
        </w:rPr>
      </w:pPr>
      <w:r>
        <w:rPr>
          <w:rFonts w:ascii="Century Gothic" w:hAnsi="Century Gothic"/>
          <w:b/>
          <w:bCs/>
        </w:rPr>
        <w:t>-----------------------------------------------------------------------------------------------</w:t>
      </w:r>
    </w:p>
    <w:p w14:paraId="66C0904F" w14:textId="3AA64601" w:rsidR="00391348" w:rsidRDefault="00270F87" w:rsidP="00700F7E">
      <w:pPr>
        <w:pStyle w:val="Sinespaciado"/>
        <w:jc w:val="both"/>
        <w:rPr>
          <w:rFonts w:ascii="Century Gothic" w:hAnsi="Century Gothic"/>
          <w:b/>
          <w:bCs/>
        </w:rPr>
      </w:pPr>
      <w:bookmarkStart w:id="9" w:name="_Hlk155882350"/>
      <w:r w:rsidRPr="00270F87">
        <w:rPr>
          <w:rFonts w:ascii="Century Gothic" w:hAnsi="Century Gothic"/>
          <w:b/>
          <w:bCs/>
        </w:rPr>
        <w:t>--- SECRETARIO ADENAWER GONZÁLEZ:</w:t>
      </w:r>
      <w:r w:rsidR="007F2EDF">
        <w:rPr>
          <w:rFonts w:ascii="Century Gothic" w:hAnsi="Century Gothic"/>
          <w:b/>
          <w:bCs/>
        </w:rPr>
        <w:t xml:space="preserve"> </w:t>
      </w:r>
      <w:bookmarkEnd w:id="9"/>
      <w:r w:rsidR="007F2EDF" w:rsidRPr="00405C67">
        <w:rPr>
          <w:rFonts w:ascii="Century Gothic" w:hAnsi="Century Gothic"/>
        </w:rPr>
        <w:t xml:space="preserve">Para el desahogo de este punto del Orden del Dia se pone a consideración </w:t>
      </w:r>
      <w:r w:rsidR="00405C67">
        <w:rPr>
          <w:rFonts w:ascii="Century Gothic" w:hAnsi="Century Gothic"/>
        </w:rPr>
        <w:t xml:space="preserve">de </w:t>
      </w:r>
      <w:r w:rsidR="007F2EDF" w:rsidRPr="00405C67">
        <w:rPr>
          <w:rFonts w:ascii="Century Gothic" w:hAnsi="Century Gothic"/>
        </w:rPr>
        <w:t>las y los consejeros pr</w:t>
      </w:r>
      <w:r w:rsidR="00405C67" w:rsidRPr="00405C67">
        <w:rPr>
          <w:rFonts w:ascii="Century Gothic" w:hAnsi="Century Gothic"/>
        </w:rPr>
        <w:t xml:space="preserve">esentes que </w:t>
      </w:r>
      <w:r w:rsidR="00405C67">
        <w:rPr>
          <w:rFonts w:ascii="Century Gothic" w:hAnsi="Century Gothic"/>
        </w:rPr>
        <w:t xml:space="preserve">gusten hacer el uso de la voz lo pueden realizar en este momento, solicitándoles mencionen su nombre para realizar el registro y darle el uso de manera ordenada. Solo fue solicitado el uso de la voz por parte de la </w:t>
      </w:r>
      <w:bookmarkStart w:id="10" w:name="_Hlk155882113"/>
      <w:r w:rsidR="00405C67" w:rsidRPr="00405C67">
        <w:rPr>
          <w:rFonts w:ascii="Century Gothic" w:hAnsi="Century Gothic"/>
          <w:b/>
          <w:bCs/>
        </w:rPr>
        <w:t>CONSEJERA ROSA MARIA MUÑOZ MENDOZA</w:t>
      </w:r>
      <w:bookmarkEnd w:id="10"/>
      <w:r w:rsidR="00405C67">
        <w:rPr>
          <w:rFonts w:ascii="Century Gothic" w:hAnsi="Century Gothic"/>
        </w:rPr>
        <w:t>. --------------------------------------------------------------------------------------------------------</w:t>
      </w:r>
    </w:p>
    <w:p w14:paraId="4E1B04C4" w14:textId="2685F0B5" w:rsidR="007F2EDF" w:rsidRDefault="007F2EDF" w:rsidP="00700F7E">
      <w:pPr>
        <w:pStyle w:val="Sinespaciado"/>
        <w:jc w:val="both"/>
        <w:rPr>
          <w:rFonts w:ascii="Century Gothic" w:hAnsi="Century Gothic"/>
          <w:b/>
          <w:bCs/>
        </w:rPr>
      </w:pPr>
    </w:p>
    <w:p w14:paraId="0038E2D6" w14:textId="1AEFF348" w:rsidR="007F2EDF" w:rsidRDefault="00405C67" w:rsidP="00700F7E">
      <w:pPr>
        <w:pStyle w:val="Sinespaciado"/>
        <w:jc w:val="both"/>
        <w:rPr>
          <w:rFonts w:ascii="Century Gothic" w:hAnsi="Century Gothic"/>
          <w:b/>
          <w:bCs/>
        </w:rPr>
      </w:pPr>
      <w:bookmarkStart w:id="11" w:name="_Hlk155882754"/>
      <w:r>
        <w:rPr>
          <w:rFonts w:ascii="Century Gothic" w:hAnsi="Century Gothic"/>
          <w:b/>
          <w:bCs/>
        </w:rPr>
        <w:t xml:space="preserve">--- </w:t>
      </w:r>
      <w:r w:rsidRPr="00405C67">
        <w:rPr>
          <w:rFonts w:ascii="Century Gothic" w:hAnsi="Century Gothic"/>
          <w:b/>
          <w:bCs/>
        </w:rPr>
        <w:t>CONSEJERA ROSA MARIA MUÑOZ MENDOZA</w:t>
      </w:r>
      <w:r>
        <w:rPr>
          <w:rFonts w:ascii="Century Gothic" w:hAnsi="Century Gothic"/>
          <w:b/>
          <w:bCs/>
        </w:rPr>
        <w:t xml:space="preserve">: </w:t>
      </w:r>
      <w:bookmarkEnd w:id="11"/>
      <w:r w:rsidRPr="00405C67">
        <w:rPr>
          <w:rFonts w:ascii="Century Gothic" w:hAnsi="Century Gothic"/>
        </w:rPr>
        <w:t xml:space="preserve">Como primer punto menciono que desconocía como se estaba llevando </w:t>
      </w:r>
      <w:proofErr w:type="spellStart"/>
      <w:r w:rsidRPr="00405C67">
        <w:rPr>
          <w:rFonts w:ascii="Century Gothic" w:hAnsi="Century Gothic"/>
        </w:rPr>
        <w:t>acabo</w:t>
      </w:r>
      <w:proofErr w:type="spellEnd"/>
      <w:r w:rsidRPr="00405C67">
        <w:rPr>
          <w:rFonts w:ascii="Century Gothic" w:hAnsi="Century Gothic"/>
        </w:rPr>
        <w:t xml:space="preserve"> el proceso en el municipio de Tlajomulco de Zúñiga, que carecía de información sobre la coalición y que, si era posible cambiar al </w:t>
      </w:r>
      <w:r w:rsidR="00B848E0">
        <w:rPr>
          <w:rFonts w:ascii="Century Gothic" w:hAnsi="Century Gothic"/>
        </w:rPr>
        <w:t>PRD</w:t>
      </w:r>
      <w:r w:rsidRPr="00405C67">
        <w:rPr>
          <w:rFonts w:ascii="Century Gothic" w:hAnsi="Century Gothic"/>
        </w:rPr>
        <w:t>, además, pregunto por la importancia de la plataforma y como esta beneficia a la ciudadanía. -</w:t>
      </w:r>
      <w:r>
        <w:rPr>
          <w:rFonts w:ascii="Century Gothic" w:hAnsi="Century Gothic"/>
        </w:rPr>
        <w:t>-----------------------------------------------------------------------------------------------------</w:t>
      </w:r>
      <w:r w:rsidR="00B848E0">
        <w:rPr>
          <w:rFonts w:ascii="Century Gothic" w:hAnsi="Century Gothic"/>
        </w:rPr>
        <w:t>----------------------------------------------------------------------------------</w:t>
      </w:r>
    </w:p>
    <w:p w14:paraId="4748CC11" w14:textId="60E419B6" w:rsidR="00270F87" w:rsidRDefault="00405C67" w:rsidP="00700F7E">
      <w:pPr>
        <w:pStyle w:val="Sinespaciado"/>
        <w:jc w:val="both"/>
        <w:rPr>
          <w:rFonts w:ascii="Century Gothic" w:hAnsi="Century Gothic"/>
          <w:b/>
          <w:bCs/>
        </w:rPr>
      </w:pPr>
      <w:bookmarkStart w:id="12" w:name="_Hlk155883129"/>
      <w:r w:rsidRPr="00405C67">
        <w:rPr>
          <w:rFonts w:ascii="Century Gothic" w:hAnsi="Century Gothic"/>
          <w:b/>
          <w:bCs/>
        </w:rPr>
        <w:t>--- SECRETARIO ADENAWER GONZÁLEZ:</w:t>
      </w:r>
      <w:r w:rsidRPr="00405C67">
        <w:rPr>
          <w:rFonts w:ascii="Century Gothic" w:hAnsi="Century Gothic"/>
        </w:rPr>
        <w:t xml:space="preserve"> </w:t>
      </w:r>
      <w:bookmarkEnd w:id="12"/>
      <w:r w:rsidRPr="00405C67">
        <w:rPr>
          <w:rFonts w:ascii="Century Gothic" w:hAnsi="Century Gothic"/>
        </w:rPr>
        <w:t>En respuesta a las preguntas realizadas por la</w:t>
      </w:r>
      <w:r>
        <w:rPr>
          <w:rFonts w:ascii="Century Gothic" w:hAnsi="Century Gothic"/>
          <w:b/>
          <w:bCs/>
        </w:rPr>
        <w:t xml:space="preserve"> </w:t>
      </w:r>
      <w:r w:rsidRPr="00405C67">
        <w:rPr>
          <w:rFonts w:ascii="Century Gothic" w:hAnsi="Century Gothic"/>
          <w:b/>
          <w:bCs/>
        </w:rPr>
        <w:t>CONSEJERA ROSA MARIA MUÑOZ MENDOZA</w:t>
      </w:r>
      <w:r>
        <w:rPr>
          <w:rFonts w:ascii="Century Gothic" w:hAnsi="Century Gothic"/>
          <w:b/>
          <w:bCs/>
        </w:rPr>
        <w:t xml:space="preserve"> </w:t>
      </w:r>
      <w:r w:rsidRPr="007B490A">
        <w:rPr>
          <w:rFonts w:ascii="Century Gothic" w:hAnsi="Century Gothic"/>
        </w:rPr>
        <w:t xml:space="preserve">comentó que actualmente nos encontramos dentro del proceso interno del partido y que </w:t>
      </w:r>
      <w:r w:rsidR="007B490A" w:rsidRPr="007B490A">
        <w:rPr>
          <w:rFonts w:ascii="Century Gothic" w:hAnsi="Century Gothic"/>
        </w:rPr>
        <w:t>aún</w:t>
      </w:r>
      <w:r w:rsidRPr="007B490A">
        <w:rPr>
          <w:rFonts w:ascii="Century Gothic" w:hAnsi="Century Gothic"/>
        </w:rPr>
        <w:t xml:space="preserve"> </w:t>
      </w:r>
      <w:r w:rsidR="007B490A" w:rsidRPr="007B490A">
        <w:rPr>
          <w:rFonts w:ascii="Century Gothic" w:hAnsi="Century Gothic"/>
        </w:rPr>
        <w:t>está</w:t>
      </w:r>
      <w:r w:rsidRPr="007B490A">
        <w:rPr>
          <w:rFonts w:ascii="Century Gothic" w:hAnsi="Century Gothic"/>
        </w:rPr>
        <w:t xml:space="preserve"> pendiente que se emitan por el órgano correspondiente las invitaciones para todas aquellas personas interesadas en participar en </w:t>
      </w:r>
      <w:r w:rsidR="007B490A" w:rsidRPr="007B490A">
        <w:rPr>
          <w:rFonts w:ascii="Century Gothic" w:hAnsi="Century Gothic"/>
        </w:rPr>
        <w:t>el proceso de selección.</w:t>
      </w:r>
      <w:r w:rsidR="007B490A">
        <w:rPr>
          <w:rFonts w:ascii="Century Gothic" w:hAnsi="Century Gothic"/>
          <w:b/>
          <w:bCs/>
        </w:rPr>
        <w:t xml:space="preserve"> </w:t>
      </w:r>
      <w:r w:rsidR="007B490A" w:rsidRPr="007B490A">
        <w:rPr>
          <w:rFonts w:ascii="Century Gothic" w:hAnsi="Century Gothic"/>
        </w:rPr>
        <w:t>En relación con la pregunta realizada sobre la importancia de la plataforma electoral</w:t>
      </w:r>
      <w:r w:rsidR="007B490A">
        <w:rPr>
          <w:rFonts w:ascii="Century Gothic" w:hAnsi="Century Gothic"/>
        </w:rPr>
        <w:t xml:space="preserve">, menciono el secretario como claramente expuesto por parte del </w:t>
      </w:r>
      <w:r w:rsidR="007B490A" w:rsidRPr="007B490A">
        <w:rPr>
          <w:rFonts w:ascii="Century Gothic" w:hAnsi="Century Gothic"/>
          <w:b/>
          <w:bCs/>
        </w:rPr>
        <w:t>MAESTRO JOSE ANTONIO ELVIRA DE LA TORRE</w:t>
      </w:r>
      <w:r w:rsidR="007B490A" w:rsidRPr="007B490A">
        <w:rPr>
          <w:rFonts w:ascii="Century Gothic" w:hAnsi="Century Gothic"/>
        </w:rPr>
        <w:t>,</w:t>
      </w:r>
      <w:r w:rsidR="007B490A">
        <w:rPr>
          <w:rFonts w:ascii="Century Gothic" w:hAnsi="Century Gothic"/>
        </w:rPr>
        <w:t xml:space="preserve"> en la plataforma electoral se encuentra un </w:t>
      </w:r>
      <w:proofErr w:type="spellStart"/>
      <w:r w:rsidR="007B490A">
        <w:rPr>
          <w:rFonts w:ascii="Century Gothic" w:hAnsi="Century Gothic"/>
        </w:rPr>
        <w:t>diagnostico</w:t>
      </w:r>
      <w:proofErr w:type="spellEnd"/>
      <w:r w:rsidR="007B490A">
        <w:rPr>
          <w:rFonts w:ascii="Century Gothic" w:hAnsi="Century Gothic"/>
        </w:rPr>
        <w:t xml:space="preserve"> claro de las necesidades que se tienen en nuestro estado, siendo este documento de observancia obligatoria para las personas que sean candidatas del Partido Acción Nacional en el proceso electoral estatal. ------------------------------------------------------------ </w:t>
      </w:r>
      <w:r w:rsidR="007B490A">
        <w:rPr>
          <w:rFonts w:ascii="Century Gothic" w:hAnsi="Century Gothic"/>
          <w:b/>
          <w:bCs/>
        </w:rPr>
        <w:t xml:space="preserve"> </w:t>
      </w:r>
    </w:p>
    <w:p w14:paraId="6BFFA12B" w14:textId="77777777" w:rsidR="007B490A" w:rsidRDefault="007B490A" w:rsidP="00700F7E">
      <w:pPr>
        <w:pStyle w:val="Sinespaciado"/>
        <w:jc w:val="both"/>
        <w:rPr>
          <w:rFonts w:ascii="Century Gothic" w:hAnsi="Century Gothic"/>
          <w:b/>
          <w:bCs/>
        </w:rPr>
      </w:pPr>
    </w:p>
    <w:p w14:paraId="168343EB" w14:textId="0D245012" w:rsidR="00405C67" w:rsidRDefault="007B490A" w:rsidP="00700F7E">
      <w:pPr>
        <w:pStyle w:val="Sinespaciado"/>
        <w:jc w:val="both"/>
        <w:rPr>
          <w:rFonts w:ascii="Century Gothic" w:hAnsi="Century Gothic"/>
        </w:rPr>
      </w:pPr>
      <w:r w:rsidRPr="007B490A">
        <w:rPr>
          <w:rFonts w:ascii="Century Gothic" w:hAnsi="Century Gothic"/>
          <w:b/>
          <w:bCs/>
        </w:rPr>
        <w:t>--- CONSEJERA ROSA MARIA MUÑOZ MENDOZA:</w:t>
      </w:r>
      <w:r>
        <w:rPr>
          <w:rFonts w:ascii="Century Gothic" w:hAnsi="Century Gothic"/>
          <w:b/>
          <w:bCs/>
        </w:rPr>
        <w:t xml:space="preserve"> </w:t>
      </w:r>
      <w:r>
        <w:rPr>
          <w:rFonts w:ascii="Century Gothic" w:hAnsi="Century Gothic"/>
        </w:rPr>
        <w:t xml:space="preserve">Pregunta si es posible que la Mesa Directiva del partido </w:t>
      </w:r>
      <w:r w:rsidR="00B7658C">
        <w:rPr>
          <w:rFonts w:ascii="Century Gothic" w:hAnsi="Century Gothic"/>
        </w:rPr>
        <w:t>se presente para posibles cambios en la Estructura o planilla. -</w:t>
      </w:r>
    </w:p>
    <w:p w14:paraId="512C879D" w14:textId="345B6BA7" w:rsidR="00B7658C" w:rsidRDefault="00B7658C" w:rsidP="00700F7E">
      <w:pPr>
        <w:pStyle w:val="Sinespaciado"/>
        <w:jc w:val="both"/>
        <w:rPr>
          <w:rFonts w:ascii="Century Gothic" w:hAnsi="Century Gothic"/>
        </w:rPr>
      </w:pPr>
    </w:p>
    <w:p w14:paraId="323DA270" w14:textId="2A358146" w:rsidR="00B7658C" w:rsidRPr="007B490A" w:rsidRDefault="00B7658C" w:rsidP="00700F7E">
      <w:pPr>
        <w:pStyle w:val="Sinespaciado"/>
        <w:jc w:val="both"/>
        <w:rPr>
          <w:rFonts w:ascii="Century Gothic" w:hAnsi="Century Gothic"/>
        </w:rPr>
      </w:pPr>
      <w:r w:rsidRPr="00B7658C">
        <w:rPr>
          <w:rFonts w:ascii="Century Gothic" w:hAnsi="Century Gothic"/>
        </w:rPr>
        <w:lastRenderedPageBreak/>
        <w:t>---</w:t>
      </w:r>
      <w:r w:rsidR="00CD7862">
        <w:rPr>
          <w:rFonts w:ascii="Century Gothic" w:hAnsi="Century Gothic"/>
        </w:rPr>
        <w:t>-</w:t>
      </w:r>
      <w:r w:rsidRPr="00B7658C">
        <w:rPr>
          <w:rFonts w:ascii="Century Gothic" w:hAnsi="Century Gothic"/>
          <w:b/>
          <w:bCs/>
        </w:rPr>
        <w:t>SECRETARIO ADENAWER GONZÁLEZ</w:t>
      </w:r>
      <w:r w:rsidRPr="00B7658C">
        <w:rPr>
          <w:rFonts w:ascii="Century Gothic" w:hAnsi="Century Gothic"/>
        </w:rPr>
        <w:t>:</w:t>
      </w:r>
      <w:r>
        <w:rPr>
          <w:rFonts w:ascii="Century Gothic" w:hAnsi="Century Gothic"/>
        </w:rPr>
        <w:t xml:space="preserve"> En respuesta a la pregunta de la consejera le menciona que existe una </w:t>
      </w:r>
      <w:proofErr w:type="gramStart"/>
      <w:r>
        <w:rPr>
          <w:rFonts w:ascii="Century Gothic" w:hAnsi="Century Gothic"/>
        </w:rPr>
        <w:t>Secretaria</w:t>
      </w:r>
      <w:proofErr w:type="gramEnd"/>
      <w:r>
        <w:rPr>
          <w:rFonts w:ascii="Century Gothic" w:hAnsi="Century Gothic"/>
        </w:rPr>
        <w:t xml:space="preserve"> Estatal de Estructuras Municipales la cual tiene como función el atender a todas las estructuras del partido, por lo que a través de la misma se pudiera atender de la mejor manera a los integrantes de dicho Comité Municipal. ------------------------------------------------------------------------------------</w:t>
      </w:r>
    </w:p>
    <w:p w14:paraId="17C9EC72" w14:textId="77777777" w:rsidR="007B490A" w:rsidRDefault="007B490A" w:rsidP="00700F7E">
      <w:pPr>
        <w:pStyle w:val="Sinespaciado"/>
        <w:jc w:val="both"/>
        <w:rPr>
          <w:rFonts w:ascii="Century Gothic" w:hAnsi="Century Gothic"/>
          <w:b/>
          <w:bCs/>
        </w:rPr>
      </w:pPr>
    </w:p>
    <w:p w14:paraId="41C0780D" w14:textId="7930A843" w:rsidR="00107722" w:rsidRDefault="00995E76" w:rsidP="00700F7E">
      <w:pPr>
        <w:pStyle w:val="Sinespaciado"/>
        <w:jc w:val="both"/>
        <w:rPr>
          <w:rFonts w:ascii="Century Gothic" w:hAnsi="Century Gothic"/>
          <w:b/>
          <w:bCs/>
        </w:rPr>
      </w:pPr>
      <w:r>
        <w:rPr>
          <w:rFonts w:ascii="Century Gothic" w:hAnsi="Century Gothic"/>
          <w:b/>
          <w:bCs/>
        </w:rPr>
        <w:t>9</w:t>
      </w:r>
      <w:r w:rsidR="00032F52" w:rsidRPr="00700F7E">
        <w:rPr>
          <w:rFonts w:ascii="Century Gothic" w:hAnsi="Century Gothic"/>
          <w:b/>
          <w:bCs/>
        </w:rPr>
        <w:t>.-CLAUSURA. ------------------------------------------------------------------------------------------------------------------------------------------------------------------</w:t>
      </w:r>
      <w:r w:rsidR="0006095E" w:rsidRPr="00700F7E">
        <w:rPr>
          <w:rFonts w:ascii="Century Gothic" w:hAnsi="Century Gothic"/>
          <w:b/>
          <w:bCs/>
        </w:rPr>
        <w:t>---------</w:t>
      </w:r>
      <w:r w:rsidR="001D0F5B" w:rsidRPr="00700F7E">
        <w:rPr>
          <w:rFonts w:ascii="Century Gothic" w:hAnsi="Century Gothic"/>
          <w:b/>
          <w:bCs/>
        </w:rPr>
        <w:t>-</w:t>
      </w:r>
      <w:r w:rsidR="0006095E" w:rsidRPr="00700F7E">
        <w:rPr>
          <w:rFonts w:ascii="Century Gothic" w:hAnsi="Century Gothic"/>
          <w:b/>
          <w:bCs/>
        </w:rPr>
        <w:t>---</w:t>
      </w:r>
      <w:r w:rsidR="00032F52" w:rsidRPr="00700F7E">
        <w:rPr>
          <w:rFonts w:ascii="Century Gothic" w:hAnsi="Century Gothic"/>
          <w:b/>
          <w:bCs/>
        </w:rPr>
        <w:t>--</w:t>
      </w:r>
      <w:r w:rsidR="00353A7F">
        <w:rPr>
          <w:rFonts w:ascii="Century Gothic" w:hAnsi="Century Gothic"/>
          <w:b/>
          <w:bCs/>
        </w:rPr>
        <w:t>-</w:t>
      </w:r>
      <w:r w:rsidR="0006095E" w:rsidRPr="00700F7E">
        <w:rPr>
          <w:rFonts w:ascii="Century Gothic" w:hAnsi="Century Gothic"/>
          <w:b/>
          <w:bCs/>
        </w:rPr>
        <w:t>ADENAWER GONZÁLEZ FIERROS</w:t>
      </w:r>
      <w:r w:rsidR="0006095E" w:rsidRPr="00700F7E">
        <w:rPr>
          <w:rFonts w:ascii="Century Gothic" w:hAnsi="Century Gothic" w:cs="Arial"/>
          <w:b/>
          <w:bCs/>
        </w:rPr>
        <w:t xml:space="preserve"> SECRETARIO GENERAL</w:t>
      </w:r>
      <w:r w:rsidR="0006095E" w:rsidRPr="00700F7E">
        <w:rPr>
          <w:rFonts w:ascii="Century Gothic" w:hAnsi="Century Gothic"/>
          <w:b/>
          <w:bCs/>
        </w:rPr>
        <w:t xml:space="preserve"> DEL COMITÉ DIRECTIVO ESTATAL DEL PAN EN JALISCO</w:t>
      </w:r>
      <w:r w:rsidR="0006095E" w:rsidRPr="00700F7E">
        <w:rPr>
          <w:rFonts w:ascii="Century Gothic" w:hAnsi="Century Gothic"/>
        </w:rPr>
        <w:t xml:space="preserve"> </w:t>
      </w:r>
      <w:r w:rsidR="00107722" w:rsidRPr="00700F7E">
        <w:rPr>
          <w:rFonts w:ascii="Century Gothic" w:hAnsi="Century Gothic"/>
        </w:rPr>
        <w:t xml:space="preserve">Informa al Consejo Estatal que se han agotado todos los puntos del orden del día, por lo que </w:t>
      </w:r>
      <w:r w:rsidR="006D7879">
        <w:rPr>
          <w:rFonts w:ascii="Century Gothic" w:hAnsi="Century Gothic"/>
        </w:rPr>
        <w:t xml:space="preserve">cede el uso de la voz a </w:t>
      </w:r>
      <w:r w:rsidR="00032F52" w:rsidRPr="00700F7E">
        <w:rPr>
          <w:rFonts w:ascii="Century Gothic" w:hAnsi="Century Gothic"/>
          <w:b/>
          <w:bCs/>
        </w:rPr>
        <w:t>D</w:t>
      </w:r>
      <w:r w:rsidR="0006095E" w:rsidRPr="00700F7E">
        <w:rPr>
          <w:rFonts w:ascii="Century Gothic" w:hAnsi="Century Gothic"/>
          <w:b/>
          <w:bCs/>
        </w:rPr>
        <w:t>IANA ARACELI GONZÁLEZ MARTÍNEZ</w:t>
      </w:r>
      <w:r w:rsidR="006D7879">
        <w:rPr>
          <w:rFonts w:ascii="Century Gothic" w:hAnsi="Century Gothic"/>
          <w:b/>
          <w:bCs/>
        </w:rPr>
        <w:t xml:space="preserve"> </w:t>
      </w:r>
      <w:r w:rsidR="006D7879" w:rsidRPr="00667B2A">
        <w:rPr>
          <w:rFonts w:ascii="Century Gothic" w:hAnsi="Century Gothic"/>
        </w:rPr>
        <w:t>que</w:t>
      </w:r>
      <w:r w:rsidR="006D7879" w:rsidRPr="00667B2A">
        <w:rPr>
          <w:rFonts w:ascii="Century Gothic" w:hAnsi="Century Gothic"/>
          <w:b/>
          <w:bCs/>
        </w:rPr>
        <w:t xml:space="preserve"> </w:t>
      </w:r>
      <w:r>
        <w:rPr>
          <w:rFonts w:ascii="Century Gothic" w:hAnsi="Century Gothic"/>
        </w:rPr>
        <w:t>d</w:t>
      </w:r>
      <w:r w:rsidR="00107722" w:rsidRPr="00667B2A">
        <w:rPr>
          <w:rFonts w:ascii="Century Gothic" w:hAnsi="Century Gothic"/>
        </w:rPr>
        <w:t>eclar</w:t>
      </w:r>
      <w:r w:rsidR="006D7879" w:rsidRPr="00667B2A">
        <w:rPr>
          <w:rFonts w:ascii="Century Gothic" w:hAnsi="Century Gothic"/>
        </w:rPr>
        <w:t>ó</w:t>
      </w:r>
      <w:r w:rsidR="00107722" w:rsidRPr="00667B2A">
        <w:rPr>
          <w:rFonts w:ascii="Century Gothic" w:hAnsi="Century Gothic"/>
        </w:rPr>
        <w:t xml:space="preserve"> clausurada esta sesión</w:t>
      </w:r>
      <w:r w:rsidR="00391348">
        <w:rPr>
          <w:rFonts w:ascii="Century Gothic" w:hAnsi="Century Gothic"/>
        </w:rPr>
        <w:t xml:space="preserve"> </w:t>
      </w:r>
      <w:r w:rsidR="00032F52" w:rsidRPr="00667B2A">
        <w:rPr>
          <w:rFonts w:ascii="Century Gothic" w:hAnsi="Century Gothic"/>
        </w:rPr>
        <w:t xml:space="preserve">ordinaria del Consejo </w:t>
      </w:r>
      <w:r w:rsidR="00032F52" w:rsidRPr="00297312">
        <w:rPr>
          <w:rFonts w:ascii="Century Gothic" w:hAnsi="Century Gothic"/>
        </w:rPr>
        <w:t xml:space="preserve">Estatal </w:t>
      </w:r>
      <w:r w:rsidR="00107722" w:rsidRPr="00297312">
        <w:rPr>
          <w:rFonts w:ascii="Century Gothic" w:hAnsi="Century Gothic"/>
        </w:rPr>
        <w:t xml:space="preserve">siendo las </w:t>
      </w:r>
      <w:r w:rsidR="00B7658C" w:rsidRPr="00B7658C">
        <w:rPr>
          <w:rFonts w:ascii="Century Gothic" w:hAnsi="Century Gothic"/>
        </w:rPr>
        <w:t>14</w:t>
      </w:r>
      <w:r w:rsidR="00107722" w:rsidRPr="00B7658C">
        <w:rPr>
          <w:rFonts w:ascii="Century Gothic" w:hAnsi="Century Gothic"/>
        </w:rPr>
        <w:t>:</w:t>
      </w:r>
      <w:r w:rsidR="00B7658C" w:rsidRPr="00B7658C">
        <w:rPr>
          <w:rFonts w:ascii="Century Gothic" w:hAnsi="Century Gothic"/>
        </w:rPr>
        <w:t>04</w:t>
      </w:r>
      <w:r w:rsidR="00107722" w:rsidRPr="00B7658C">
        <w:rPr>
          <w:rFonts w:ascii="Century Gothic" w:hAnsi="Century Gothic"/>
        </w:rPr>
        <w:t xml:space="preserve"> horas</w:t>
      </w:r>
      <w:r w:rsidR="00107722" w:rsidRPr="00297312">
        <w:rPr>
          <w:rFonts w:ascii="Century Gothic" w:hAnsi="Century Gothic"/>
        </w:rPr>
        <w:t xml:space="preserve"> del </w:t>
      </w:r>
      <w:r w:rsidR="00391348">
        <w:rPr>
          <w:rFonts w:ascii="Century Gothic" w:hAnsi="Century Gothic"/>
        </w:rPr>
        <w:t>11</w:t>
      </w:r>
      <w:r w:rsidR="00107722" w:rsidRPr="00297312">
        <w:rPr>
          <w:rFonts w:ascii="Century Gothic" w:hAnsi="Century Gothic"/>
        </w:rPr>
        <w:t xml:space="preserve"> de</w:t>
      </w:r>
      <w:r w:rsidR="0070244C" w:rsidRPr="00297312">
        <w:rPr>
          <w:rFonts w:ascii="Century Gothic" w:hAnsi="Century Gothic"/>
        </w:rPr>
        <w:t xml:space="preserve"> </w:t>
      </w:r>
      <w:r w:rsidR="00391348">
        <w:rPr>
          <w:rFonts w:ascii="Century Gothic" w:hAnsi="Century Gothic"/>
        </w:rPr>
        <w:t>enero</w:t>
      </w:r>
      <w:r w:rsidR="00107722" w:rsidRPr="00297312">
        <w:rPr>
          <w:rFonts w:ascii="Century Gothic" w:hAnsi="Century Gothic"/>
        </w:rPr>
        <w:t xml:space="preserve"> de</w:t>
      </w:r>
      <w:r w:rsidR="0070244C" w:rsidRPr="00297312">
        <w:rPr>
          <w:rFonts w:ascii="Century Gothic" w:hAnsi="Century Gothic"/>
        </w:rPr>
        <w:t>l</w:t>
      </w:r>
      <w:r w:rsidR="00107722" w:rsidRPr="00297312">
        <w:rPr>
          <w:rFonts w:ascii="Century Gothic" w:hAnsi="Century Gothic"/>
        </w:rPr>
        <w:t xml:space="preserve"> 20</w:t>
      </w:r>
      <w:r w:rsidR="0070244C" w:rsidRPr="00297312">
        <w:rPr>
          <w:rFonts w:ascii="Century Gothic" w:hAnsi="Century Gothic"/>
        </w:rPr>
        <w:t>2</w:t>
      </w:r>
      <w:r w:rsidR="00391348">
        <w:rPr>
          <w:rFonts w:ascii="Century Gothic" w:hAnsi="Century Gothic"/>
        </w:rPr>
        <w:t>4</w:t>
      </w:r>
      <w:r w:rsidR="00107722" w:rsidRPr="00700F7E">
        <w:rPr>
          <w:rFonts w:ascii="Century Gothic" w:hAnsi="Century Gothic"/>
          <w:i/>
        </w:rPr>
        <w:t>.</w:t>
      </w:r>
      <w:r w:rsidR="00107722" w:rsidRPr="00700F7E">
        <w:rPr>
          <w:rFonts w:ascii="Century Gothic" w:hAnsi="Century Gothic"/>
          <w:b/>
          <w:bCs/>
        </w:rPr>
        <w:t>---</w:t>
      </w:r>
      <w:r w:rsidR="0070244C" w:rsidRPr="00700F7E">
        <w:rPr>
          <w:rFonts w:ascii="Century Gothic" w:hAnsi="Century Gothic"/>
          <w:b/>
          <w:bCs/>
        </w:rPr>
        <w:t>---------------------------------------------------------------------------------------------------------------</w:t>
      </w:r>
      <w:r w:rsidR="00391348">
        <w:rPr>
          <w:rFonts w:ascii="Century Gothic" w:hAnsi="Century Gothic"/>
          <w:b/>
          <w:bCs/>
        </w:rPr>
        <w:t>------</w:t>
      </w:r>
      <w:r w:rsidR="0070244C" w:rsidRPr="00700F7E">
        <w:rPr>
          <w:rFonts w:ascii="Century Gothic" w:hAnsi="Century Gothic"/>
          <w:b/>
          <w:bCs/>
        </w:rPr>
        <w:t>--------</w:t>
      </w:r>
    </w:p>
    <w:p w14:paraId="126452E1" w14:textId="77777777" w:rsidR="00995E76" w:rsidRDefault="00995E76" w:rsidP="00700F7E">
      <w:pPr>
        <w:pStyle w:val="Sinespaciado"/>
        <w:jc w:val="both"/>
        <w:rPr>
          <w:rFonts w:ascii="Century Gothic" w:hAnsi="Century Gothic"/>
          <w:b/>
          <w:bCs/>
        </w:rPr>
      </w:pPr>
    </w:p>
    <w:p w14:paraId="1EC0062F" w14:textId="77777777" w:rsidR="00700F7E" w:rsidRPr="00700F7E" w:rsidRDefault="00700F7E" w:rsidP="00700F7E">
      <w:pPr>
        <w:pStyle w:val="Sinespaciado"/>
        <w:jc w:val="both"/>
        <w:rPr>
          <w:rFonts w:ascii="Century Gothic" w:hAnsi="Century Gothic"/>
          <w:i/>
        </w:rPr>
      </w:pPr>
    </w:p>
    <w:p w14:paraId="5BD6A90D" w14:textId="32130B5D" w:rsidR="008C530D" w:rsidRPr="00353A7F" w:rsidRDefault="008C530D" w:rsidP="008C530D">
      <w:pPr>
        <w:pStyle w:val="NormalWeb"/>
        <w:shd w:val="clear" w:color="auto" w:fill="FFFFFF"/>
        <w:spacing w:before="0" w:beforeAutospacing="0" w:after="0" w:afterAutospacing="0"/>
        <w:jc w:val="center"/>
        <w:rPr>
          <w:rFonts w:ascii="Century Gothic" w:hAnsi="Century Gothic" w:cs="Arial"/>
          <w:b/>
          <w:bCs/>
          <w:color w:val="222222"/>
          <w:sz w:val="22"/>
          <w:szCs w:val="22"/>
          <w:lang w:val="pt-BR"/>
        </w:rPr>
      </w:pPr>
      <w:bookmarkStart w:id="13" w:name="_Hlk137134366"/>
      <w:r w:rsidRPr="00353A7F">
        <w:rPr>
          <w:rFonts w:ascii="Century Gothic" w:hAnsi="Century Gothic" w:cs="Arial"/>
          <w:b/>
          <w:bCs/>
          <w:color w:val="222222"/>
          <w:sz w:val="22"/>
          <w:szCs w:val="22"/>
          <w:lang w:val="pt-BR"/>
        </w:rPr>
        <w:t>A T E N T A M E N T E</w:t>
      </w:r>
      <w:r w:rsidR="00976105" w:rsidRPr="00353A7F">
        <w:rPr>
          <w:rFonts w:ascii="Century Gothic" w:hAnsi="Century Gothic" w:cs="Arial"/>
          <w:b/>
          <w:bCs/>
          <w:color w:val="222222"/>
          <w:sz w:val="22"/>
          <w:szCs w:val="22"/>
          <w:lang w:val="pt-BR"/>
        </w:rPr>
        <w:t>:</w:t>
      </w:r>
    </w:p>
    <w:p w14:paraId="4F9DC0AA" w14:textId="77777777" w:rsidR="0006095E" w:rsidRPr="00353A7F" w:rsidRDefault="0006095E" w:rsidP="008C530D">
      <w:pPr>
        <w:pStyle w:val="NormalWeb"/>
        <w:shd w:val="clear" w:color="auto" w:fill="FFFFFF"/>
        <w:spacing w:before="0" w:beforeAutospacing="0" w:after="0" w:afterAutospacing="0"/>
        <w:jc w:val="center"/>
        <w:rPr>
          <w:rFonts w:ascii="Century Gothic" w:hAnsi="Century Gothic" w:cs="Arial"/>
          <w:b/>
          <w:bCs/>
          <w:color w:val="222222"/>
          <w:sz w:val="22"/>
          <w:szCs w:val="22"/>
          <w:lang w:val="pt-BR"/>
        </w:rPr>
      </w:pPr>
    </w:p>
    <w:p w14:paraId="55202D11" w14:textId="3AA2A36B" w:rsidR="008C530D" w:rsidRPr="00460D5E" w:rsidRDefault="008C530D" w:rsidP="001F51B4">
      <w:pPr>
        <w:pStyle w:val="NormalWeb"/>
        <w:shd w:val="clear" w:color="auto" w:fill="FFFFFF"/>
        <w:spacing w:before="0" w:beforeAutospacing="0" w:after="0" w:afterAutospacing="0"/>
        <w:jc w:val="center"/>
        <w:rPr>
          <w:rFonts w:ascii="Century Gothic" w:hAnsi="Century Gothic" w:cs="Arial"/>
          <w:b/>
          <w:sz w:val="22"/>
        </w:rPr>
      </w:pPr>
      <w:r w:rsidRPr="00460D5E">
        <w:rPr>
          <w:rFonts w:ascii="Century Gothic" w:hAnsi="Century Gothic" w:cs="Arial"/>
          <w:b/>
          <w:sz w:val="22"/>
        </w:rPr>
        <w:t xml:space="preserve">Guadalajara, Jalisco a </w:t>
      </w:r>
      <w:r w:rsidR="00391348">
        <w:rPr>
          <w:rFonts w:ascii="Century Gothic" w:hAnsi="Century Gothic" w:cs="Arial"/>
          <w:b/>
          <w:sz w:val="22"/>
        </w:rPr>
        <w:t>11</w:t>
      </w:r>
      <w:r w:rsidRPr="00460D5E">
        <w:rPr>
          <w:rFonts w:ascii="Century Gothic" w:hAnsi="Century Gothic" w:cs="Arial"/>
          <w:b/>
          <w:sz w:val="22"/>
        </w:rPr>
        <w:t xml:space="preserve"> de </w:t>
      </w:r>
      <w:r w:rsidR="00391348">
        <w:rPr>
          <w:rFonts w:ascii="Century Gothic" w:hAnsi="Century Gothic" w:cs="Arial"/>
          <w:b/>
          <w:sz w:val="22"/>
        </w:rPr>
        <w:t>enero</w:t>
      </w:r>
      <w:r w:rsidRPr="00460D5E">
        <w:rPr>
          <w:rFonts w:ascii="Century Gothic" w:hAnsi="Century Gothic" w:cs="Arial"/>
          <w:b/>
          <w:sz w:val="22"/>
        </w:rPr>
        <w:t xml:space="preserve"> del 202</w:t>
      </w:r>
      <w:r w:rsidR="00391348">
        <w:rPr>
          <w:rFonts w:ascii="Century Gothic" w:hAnsi="Century Gothic" w:cs="Arial"/>
          <w:b/>
          <w:sz w:val="22"/>
        </w:rPr>
        <w:t>4</w:t>
      </w:r>
      <w:r w:rsidRPr="00460D5E">
        <w:rPr>
          <w:rFonts w:ascii="Century Gothic" w:hAnsi="Century Gothic" w:cs="Arial"/>
          <w:b/>
          <w:sz w:val="22"/>
        </w:rPr>
        <w:t>.</w:t>
      </w:r>
    </w:p>
    <w:p w14:paraId="4E6DBABE" w14:textId="77777777" w:rsidR="008C530D" w:rsidRPr="00460D5E" w:rsidRDefault="008C530D" w:rsidP="008C530D">
      <w:pPr>
        <w:pStyle w:val="NormalWeb"/>
        <w:shd w:val="clear" w:color="auto" w:fill="FFFFFF"/>
        <w:spacing w:before="0" w:beforeAutospacing="0" w:after="0" w:afterAutospacing="0"/>
        <w:jc w:val="center"/>
        <w:rPr>
          <w:rFonts w:ascii="Century Gothic" w:hAnsi="Century Gothic" w:cs="Arial"/>
          <w:b/>
          <w:sz w:val="22"/>
        </w:rPr>
      </w:pPr>
    </w:p>
    <w:p w14:paraId="62A1F57F" w14:textId="77777777" w:rsidR="008C530D" w:rsidRPr="00460D5E" w:rsidRDefault="008C530D" w:rsidP="008C530D">
      <w:pPr>
        <w:pStyle w:val="Sinespaciado"/>
        <w:jc w:val="center"/>
        <w:rPr>
          <w:rFonts w:ascii="Century Gothic" w:hAnsi="Century Gothic"/>
          <w:b/>
          <w:bCs/>
        </w:rPr>
      </w:pPr>
      <w:r w:rsidRPr="00460D5E">
        <w:rPr>
          <w:rFonts w:ascii="Century Gothic" w:hAnsi="Century Gothic"/>
          <w:b/>
          <w:bCs/>
        </w:rPr>
        <w:t>“POR UNA PATRIA ORDENADA Y GENEROSA</w:t>
      </w:r>
    </w:p>
    <w:p w14:paraId="7A53E73E" w14:textId="77777777" w:rsidR="008C530D" w:rsidRPr="00460D5E" w:rsidRDefault="008C530D" w:rsidP="008C530D">
      <w:pPr>
        <w:pStyle w:val="Sinespaciado"/>
        <w:jc w:val="center"/>
        <w:rPr>
          <w:rFonts w:ascii="Century Gothic" w:hAnsi="Century Gothic"/>
          <w:b/>
          <w:bCs/>
        </w:rPr>
      </w:pPr>
      <w:r w:rsidRPr="00460D5E">
        <w:rPr>
          <w:rFonts w:ascii="Century Gothic" w:hAnsi="Century Gothic"/>
          <w:b/>
          <w:bCs/>
        </w:rPr>
        <w:t>Y UNA VIDA MEJOR Y MÁS DIGNA PARA TODOS”.</w:t>
      </w:r>
    </w:p>
    <w:p w14:paraId="7FDB3B1E" w14:textId="77777777" w:rsidR="008C530D" w:rsidRPr="00941563" w:rsidRDefault="008C530D" w:rsidP="008C530D">
      <w:pPr>
        <w:rPr>
          <w:rFonts w:ascii="Century Gothic" w:hAnsi="Century Gothic" w:cs="Arial"/>
          <w:b/>
        </w:rPr>
      </w:pPr>
    </w:p>
    <w:p w14:paraId="1877E902" w14:textId="7B218AF9" w:rsidR="008C530D" w:rsidRPr="00941563" w:rsidRDefault="008C530D" w:rsidP="008C530D">
      <w:pPr>
        <w:rPr>
          <w:rFonts w:ascii="Century Gothic" w:hAnsi="Century Gothic" w:cs="Arial"/>
        </w:rPr>
      </w:pPr>
      <w:r w:rsidRPr="00941563">
        <w:rPr>
          <w:rFonts w:ascii="Century Gothic" w:hAnsi="Century Gothic" w:cs="Arial"/>
          <w:noProof/>
          <w:lang w:eastAsia="es-MX"/>
        </w:rPr>
        <mc:AlternateContent>
          <mc:Choice Requires="wps">
            <w:drawing>
              <wp:anchor distT="0" distB="0" distL="114300" distR="114300" simplePos="0" relativeHeight="251660288" behindDoc="0" locked="0" layoutInCell="1" allowOverlap="1" wp14:anchorId="5BDD431C" wp14:editId="4F0D6C09">
                <wp:simplePos x="0" y="0"/>
                <wp:positionH relativeFrom="margin">
                  <wp:posOffset>2988945</wp:posOffset>
                </wp:positionH>
                <wp:positionV relativeFrom="paragraph">
                  <wp:posOffset>12700</wp:posOffset>
                </wp:positionV>
                <wp:extent cx="2838450" cy="1133475"/>
                <wp:effectExtent l="0" t="0" r="1905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133475"/>
                        </a:xfrm>
                        <a:prstGeom prst="rect">
                          <a:avLst/>
                        </a:prstGeom>
                        <a:solidFill>
                          <a:srgbClr val="FFFFFF"/>
                        </a:solidFill>
                        <a:ln w="9525">
                          <a:solidFill>
                            <a:schemeClr val="bg1"/>
                          </a:solidFill>
                          <a:miter lim="800000"/>
                          <a:headEnd/>
                          <a:tailEnd/>
                        </a:ln>
                      </wps:spPr>
                      <wps:txbx>
                        <w:txbxContent>
                          <w:p w14:paraId="0657148D" w14:textId="77777777" w:rsidR="008C530D" w:rsidRPr="001F51B4" w:rsidRDefault="008C530D" w:rsidP="008C530D">
                            <w:pPr>
                              <w:pBdr>
                                <w:bottom w:val="single" w:sz="6" w:space="1" w:color="auto"/>
                              </w:pBdr>
                              <w:rPr>
                                <w:rFonts w:ascii="Century Gothic" w:hAnsi="Century Gothic" w:cs="Arial"/>
                              </w:rPr>
                            </w:pPr>
                          </w:p>
                          <w:p w14:paraId="55BC224A" w14:textId="77777777" w:rsidR="008C530D" w:rsidRPr="001F51B4" w:rsidRDefault="008C530D" w:rsidP="008C530D">
                            <w:pPr>
                              <w:jc w:val="center"/>
                              <w:rPr>
                                <w:rFonts w:ascii="Century Gothic" w:hAnsi="Century Gothic" w:cs="Arial"/>
                                <w:b/>
                              </w:rPr>
                            </w:pPr>
                            <w:r w:rsidRPr="001F51B4">
                              <w:rPr>
                                <w:rFonts w:ascii="Century Gothic" w:hAnsi="Century Gothic" w:cs="Arial"/>
                                <w:b/>
                              </w:rPr>
                              <w:t>ADENAWER GONZÁLEZ FIERROS.</w:t>
                            </w:r>
                          </w:p>
                          <w:p w14:paraId="2D7C4C26" w14:textId="77777777" w:rsidR="008C530D" w:rsidRPr="001F51B4" w:rsidRDefault="008C530D" w:rsidP="008C530D">
                            <w:pPr>
                              <w:jc w:val="center"/>
                              <w:rPr>
                                <w:rFonts w:ascii="Century Gothic" w:hAnsi="Century Gothic" w:cs="Arial"/>
                              </w:rPr>
                            </w:pPr>
                            <w:r w:rsidRPr="001F51B4">
                              <w:rPr>
                                <w:rFonts w:ascii="Century Gothic" w:hAnsi="Century Gothic" w:cs="Arial"/>
                              </w:rPr>
                              <w:t>SECRETARIO GENERAL DEL COMITÉ DIRECTIVO ESTATAL DEL PAN EN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DD431C" id="_x0000_t202" coordsize="21600,21600" o:spt="202" path="m,l,21600r21600,l21600,xe">
                <v:stroke joinstyle="miter"/>
                <v:path gradientshapeok="t" o:connecttype="rect"/>
              </v:shapetype>
              <v:shape id="Cuadro de texto 2" o:spid="_x0000_s1026" type="#_x0000_t202" style="position:absolute;margin-left:235.35pt;margin-top:1pt;width:223.5pt;height:89.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" strokecolor="white [3212]">
                <v:textbox>
                  <w:txbxContent>
                    <w:p w14:paraId="0657148D" w14:textId="77777777" w:rsidR="008C530D" w:rsidRPr="001F51B4" w:rsidRDefault="008C530D" w:rsidP="008C530D">
                      <w:pPr>
                        <w:pBdr>
                          <w:bottom w:val="single" w:sz="6" w:space="1" w:color="auto"/>
                        </w:pBdr>
                        <w:rPr>
                          <w:rFonts w:ascii="Century Gothic" w:hAnsi="Century Gothic" w:cs="Arial"/>
                        </w:rPr>
                      </w:pPr>
                    </w:p>
                    <w:p w14:paraId="55BC224A" w14:textId="77777777" w:rsidR="008C530D" w:rsidRPr="001F51B4" w:rsidRDefault="008C530D" w:rsidP="008C530D">
                      <w:pPr>
                        <w:jc w:val="center"/>
                        <w:rPr>
                          <w:rFonts w:ascii="Century Gothic" w:hAnsi="Century Gothic" w:cs="Arial"/>
                          <w:b/>
                        </w:rPr>
                      </w:pPr>
                      <w:r w:rsidRPr="001F51B4">
                        <w:rPr>
                          <w:rFonts w:ascii="Century Gothic" w:hAnsi="Century Gothic" w:cs="Arial"/>
                          <w:b/>
                        </w:rPr>
                        <w:t>ADENAWER GONZÁLEZ FIERROS.</w:t>
                      </w:r>
                    </w:p>
                    <w:p w14:paraId="2D7C4C26" w14:textId="77777777" w:rsidR="008C530D" w:rsidRPr="001F51B4" w:rsidRDefault="008C530D" w:rsidP="008C530D">
                      <w:pPr>
                        <w:jc w:val="center"/>
                        <w:rPr>
                          <w:rFonts w:ascii="Century Gothic" w:hAnsi="Century Gothic" w:cs="Arial"/>
                        </w:rPr>
                      </w:pPr>
                      <w:r w:rsidRPr="001F51B4">
                        <w:rPr>
                          <w:rFonts w:ascii="Century Gothic" w:hAnsi="Century Gothic" w:cs="Arial"/>
                        </w:rPr>
                        <w:t>SECRETARIO GENERAL DEL COMITÉ DIRECTIVO ESTATAL DEL PAN EN JALISCO</w:t>
                      </w:r>
                    </w:p>
                  </w:txbxContent>
                </v:textbox>
                <w10:wrap anchorx="margin"/>
              </v:shape>
            </w:pict>
          </mc:Fallback>
        </mc:AlternateContent>
      </w:r>
      <w:r w:rsidRPr="00941563">
        <w:rPr>
          <w:rFonts w:ascii="Century Gothic" w:hAnsi="Century Gothic" w:cs="Arial"/>
          <w:noProof/>
          <w:lang w:eastAsia="es-MX"/>
        </w:rPr>
        <mc:AlternateContent>
          <mc:Choice Requires="wps">
            <w:drawing>
              <wp:anchor distT="0" distB="0" distL="114300" distR="114300" simplePos="0" relativeHeight="251659264" behindDoc="0" locked="0" layoutInCell="1" allowOverlap="1" wp14:anchorId="737C7097" wp14:editId="1692B025">
                <wp:simplePos x="0" y="0"/>
                <wp:positionH relativeFrom="margin">
                  <wp:align>left</wp:align>
                </wp:positionH>
                <wp:positionV relativeFrom="paragraph">
                  <wp:posOffset>17780</wp:posOffset>
                </wp:positionV>
                <wp:extent cx="2924175" cy="1314450"/>
                <wp:effectExtent l="0" t="0" r="28575" b="190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314450"/>
                        </a:xfrm>
                        <a:prstGeom prst="rect">
                          <a:avLst/>
                        </a:prstGeom>
                        <a:solidFill>
                          <a:srgbClr val="FFFFFF"/>
                        </a:solidFill>
                        <a:ln w="9525">
                          <a:solidFill>
                            <a:schemeClr val="bg1"/>
                          </a:solidFill>
                          <a:miter lim="800000"/>
                          <a:headEnd/>
                          <a:tailEnd/>
                        </a:ln>
                      </wps:spPr>
                      <wps:txbx>
                        <w:txbxContent>
                          <w:p w14:paraId="7F3D9045" w14:textId="77777777" w:rsidR="008C530D" w:rsidRPr="001F51B4" w:rsidRDefault="008C530D" w:rsidP="008C530D">
                            <w:pPr>
                              <w:pBdr>
                                <w:bottom w:val="single" w:sz="6" w:space="1" w:color="auto"/>
                              </w:pBdr>
                              <w:rPr>
                                <w:rFonts w:ascii="Century Gothic" w:hAnsi="Century Gothic" w:cs="Arial"/>
                              </w:rPr>
                            </w:pPr>
                          </w:p>
                          <w:p w14:paraId="77D4A851" w14:textId="77777777" w:rsidR="008C530D" w:rsidRPr="001F51B4" w:rsidRDefault="008C530D" w:rsidP="008C530D">
                            <w:pPr>
                              <w:jc w:val="center"/>
                              <w:rPr>
                                <w:rFonts w:ascii="Century Gothic" w:hAnsi="Century Gothic" w:cs="Arial"/>
                                <w:b/>
                              </w:rPr>
                            </w:pPr>
                            <w:r w:rsidRPr="001F51B4">
                              <w:rPr>
                                <w:rFonts w:ascii="Century Gothic" w:hAnsi="Century Gothic" w:cs="Arial"/>
                                <w:b/>
                              </w:rPr>
                              <w:t xml:space="preserve"> DIANA ARACELI GONZÁLEZ MARTÍNEZ.</w:t>
                            </w:r>
                          </w:p>
                          <w:p w14:paraId="344A1201" w14:textId="77777777" w:rsidR="008C530D" w:rsidRPr="001F51B4" w:rsidRDefault="008C530D" w:rsidP="008C530D">
                            <w:pPr>
                              <w:jc w:val="center"/>
                              <w:rPr>
                                <w:rFonts w:ascii="Century Gothic" w:hAnsi="Century Gothic" w:cs="Arial"/>
                              </w:rPr>
                            </w:pPr>
                            <w:r w:rsidRPr="001F51B4">
                              <w:rPr>
                                <w:rFonts w:ascii="Century Gothic" w:hAnsi="Century Gothic" w:cs="Arial"/>
                              </w:rPr>
                              <w:t>PRESIDENTA DEL COMITÉ DIRECTIVO ESTATAL DEL PAN EN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C7097" id="Cuadro de texto 5" o:spid="_x0000_s1027" type="#_x0000_t202" style="position:absolute;margin-left:0;margin-top:1.4pt;width:230.25pt;height:10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" strokecolor="white [3212]">
                <v:textbox>
                  <w:txbxContent>
                    <w:p w14:paraId="7F3D9045" w14:textId="77777777" w:rsidR="008C530D" w:rsidRPr="001F51B4" w:rsidRDefault="008C530D" w:rsidP="008C530D">
                      <w:pPr>
                        <w:pBdr>
                          <w:bottom w:val="single" w:sz="6" w:space="1" w:color="auto"/>
                        </w:pBdr>
                        <w:rPr>
                          <w:rFonts w:ascii="Century Gothic" w:hAnsi="Century Gothic" w:cs="Arial"/>
                        </w:rPr>
                      </w:pPr>
                    </w:p>
                    <w:p w14:paraId="77D4A851" w14:textId="77777777" w:rsidR="008C530D" w:rsidRPr="001F51B4" w:rsidRDefault="008C530D" w:rsidP="008C530D">
                      <w:pPr>
                        <w:jc w:val="center"/>
                        <w:rPr>
                          <w:rFonts w:ascii="Century Gothic" w:hAnsi="Century Gothic" w:cs="Arial"/>
                          <w:b/>
                        </w:rPr>
                      </w:pPr>
                      <w:r w:rsidRPr="001F51B4">
                        <w:rPr>
                          <w:rFonts w:ascii="Century Gothic" w:hAnsi="Century Gothic" w:cs="Arial"/>
                          <w:b/>
                        </w:rPr>
                        <w:t xml:space="preserve"> DIANA ARACELI GONZÁLEZ MARTÍNEZ.</w:t>
                      </w:r>
                    </w:p>
                    <w:p w14:paraId="344A1201" w14:textId="77777777" w:rsidR="008C530D" w:rsidRPr="001F51B4" w:rsidRDefault="008C530D" w:rsidP="008C530D">
                      <w:pPr>
                        <w:jc w:val="center"/>
                        <w:rPr>
                          <w:rFonts w:ascii="Century Gothic" w:hAnsi="Century Gothic" w:cs="Arial"/>
                        </w:rPr>
                      </w:pPr>
                      <w:r w:rsidRPr="001F51B4">
                        <w:rPr>
                          <w:rFonts w:ascii="Century Gothic" w:hAnsi="Century Gothic" w:cs="Arial"/>
                        </w:rPr>
                        <w:t>PRESIDENTA DEL COMITÉ DIRECTIVO ESTATAL DEL PAN EN JALISCO</w:t>
                      </w:r>
                    </w:p>
                  </w:txbxContent>
                </v:textbox>
                <w10:wrap anchorx="margin"/>
              </v:shape>
            </w:pict>
          </mc:Fallback>
        </mc:AlternateContent>
      </w:r>
    </w:p>
    <w:p w14:paraId="4B32B5FC" w14:textId="77777777" w:rsidR="008C530D" w:rsidRPr="00941563" w:rsidRDefault="008C530D" w:rsidP="008C530D">
      <w:pPr>
        <w:rPr>
          <w:rFonts w:ascii="Century Gothic" w:hAnsi="Century Gothic"/>
        </w:rPr>
      </w:pPr>
    </w:p>
    <w:p w14:paraId="1DD90644" w14:textId="2A15977A" w:rsidR="008C530D" w:rsidRDefault="008C530D">
      <w:pPr>
        <w:rPr>
          <w:rFonts w:ascii="Century Gothic" w:hAnsi="Century Gothic"/>
        </w:rPr>
      </w:pPr>
    </w:p>
    <w:bookmarkEnd w:id="13"/>
    <w:p w14:paraId="6D9F562C" w14:textId="21BA4188" w:rsidR="00670A68" w:rsidRDefault="00670A68" w:rsidP="00670A68">
      <w:pPr>
        <w:rPr>
          <w:rFonts w:ascii="Century Gothic" w:hAnsi="Century Gothic"/>
        </w:rPr>
      </w:pPr>
    </w:p>
    <w:p w14:paraId="0170D122" w14:textId="2B0FD649" w:rsidR="00B36658" w:rsidRDefault="00B36658" w:rsidP="00670A68">
      <w:pPr>
        <w:rPr>
          <w:rFonts w:ascii="Century Gothic" w:hAnsi="Century Gothic"/>
        </w:rPr>
      </w:pPr>
    </w:p>
    <w:p w14:paraId="199C8224" w14:textId="24396DD4" w:rsidR="00B36658" w:rsidRDefault="00B36658" w:rsidP="00670A68">
      <w:pPr>
        <w:rPr>
          <w:rFonts w:ascii="Century Gothic" w:hAnsi="Century Gothic"/>
        </w:rPr>
      </w:pPr>
    </w:p>
    <w:p w14:paraId="4A37342F" w14:textId="42D9C491" w:rsidR="00B36658" w:rsidRDefault="00B36658" w:rsidP="00670A68">
      <w:pPr>
        <w:rPr>
          <w:rFonts w:ascii="Century Gothic" w:hAnsi="Century Gothic"/>
        </w:rPr>
      </w:pPr>
    </w:p>
    <w:p w14:paraId="3756D22E" w14:textId="18CA10F2" w:rsidR="00B36658" w:rsidRDefault="00B36658" w:rsidP="00670A68">
      <w:pPr>
        <w:rPr>
          <w:rFonts w:ascii="Century Gothic" w:hAnsi="Century Gothic"/>
        </w:rPr>
      </w:pPr>
    </w:p>
    <w:p w14:paraId="1AF8CC6A" w14:textId="55C6B056" w:rsidR="00B36658" w:rsidRDefault="00B36658" w:rsidP="00670A68">
      <w:pPr>
        <w:rPr>
          <w:rFonts w:ascii="Century Gothic" w:hAnsi="Century Gothic"/>
        </w:rPr>
      </w:pPr>
    </w:p>
    <w:p w14:paraId="4267A510" w14:textId="1D343E24" w:rsidR="00B36658" w:rsidRDefault="00B36658" w:rsidP="00670A68">
      <w:pPr>
        <w:rPr>
          <w:rFonts w:ascii="Century Gothic" w:hAnsi="Century Gothic"/>
        </w:rPr>
      </w:pPr>
    </w:p>
    <w:p w14:paraId="7840B10F" w14:textId="64D57F50" w:rsidR="00B36658" w:rsidRDefault="00B36658" w:rsidP="00670A68">
      <w:pPr>
        <w:rPr>
          <w:rFonts w:ascii="Century Gothic" w:hAnsi="Century Gothic"/>
        </w:rPr>
      </w:pPr>
    </w:p>
    <w:p w14:paraId="6D820B6F" w14:textId="30FD8654" w:rsidR="00B36658" w:rsidRDefault="00B36658" w:rsidP="00670A68">
      <w:pPr>
        <w:rPr>
          <w:rFonts w:ascii="Century Gothic" w:hAnsi="Century Gothic"/>
        </w:rPr>
      </w:pPr>
    </w:p>
    <w:p w14:paraId="091718AA" w14:textId="5619E48F" w:rsidR="00B36658" w:rsidRDefault="00B36658" w:rsidP="00670A68">
      <w:pPr>
        <w:rPr>
          <w:rFonts w:ascii="Century Gothic" w:hAnsi="Century Gothic"/>
        </w:rPr>
      </w:pPr>
    </w:p>
    <w:p w14:paraId="5AE9C288" w14:textId="77777777" w:rsidR="00B36658" w:rsidRDefault="00B36658" w:rsidP="00B36658">
      <w:pPr>
        <w:jc w:val="right"/>
        <w:rPr>
          <w:rFonts w:ascii="Century Gothic" w:hAnsi="Century Gothic" w:cs="Arial"/>
          <w:b/>
          <w:sz w:val="24"/>
        </w:rPr>
      </w:pPr>
      <w:r>
        <w:rPr>
          <w:rFonts w:ascii="Century Gothic" w:hAnsi="Century Gothic" w:cs="Arial"/>
          <w:b/>
          <w:sz w:val="24"/>
        </w:rPr>
        <w:lastRenderedPageBreak/>
        <w:t>SEGUNDA SESIÓN ORDINARIA</w:t>
      </w:r>
    </w:p>
    <w:p w14:paraId="54D8C607" w14:textId="77777777" w:rsidR="00B36658" w:rsidRDefault="00B36658" w:rsidP="00B36658">
      <w:pPr>
        <w:jc w:val="right"/>
        <w:rPr>
          <w:rFonts w:ascii="Century Gothic" w:hAnsi="Century Gothic" w:cs="Arial"/>
          <w:b/>
          <w:sz w:val="24"/>
        </w:rPr>
      </w:pPr>
      <w:r>
        <w:rPr>
          <w:rFonts w:ascii="Century Gothic" w:hAnsi="Century Gothic" w:cs="Arial"/>
          <w:b/>
          <w:sz w:val="24"/>
        </w:rPr>
        <w:t>COMISIÓN PERMANENTE ESTATAL</w:t>
      </w:r>
    </w:p>
    <w:p w14:paraId="1B31E698" w14:textId="77777777" w:rsidR="00B36658" w:rsidRDefault="00B36658" w:rsidP="00B36658">
      <w:pPr>
        <w:jc w:val="right"/>
        <w:rPr>
          <w:rFonts w:ascii="Century Gothic" w:hAnsi="Century Gothic" w:cs="Arial"/>
          <w:b/>
          <w:sz w:val="24"/>
        </w:rPr>
      </w:pPr>
      <w:r>
        <w:rPr>
          <w:rFonts w:ascii="Century Gothic" w:hAnsi="Century Gothic" w:cs="Arial"/>
          <w:b/>
          <w:sz w:val="24"/>
        </w:rPr>
        <w:t>17 DE ENERO DE 2024</w:t>
      </w:r>
    </w:p>
    <w:p w14:paraId="646805D8" w14:textId="77777777" w:rsidR="00B36658" w:rsidRDefault="00B36658" w:rsidP="00B36658">
      <w:pPr>
        <w:spacing w:after="0" w:line="240" w:lineRule="auto"/>
        <w:jc w:val="both"/>
        <w:rPr>
          <w:rFonts w:ascii="Century Gothic" w:hAnsi="Century Gothic" w:cs="Arial"/>
        </w:rPr>
      </w:pPr>
      <w:r>
        <w:rPr>
          <w:rFonts w:ascii="Century Gothic" w:hAnsi="Century Gothic" w:cs="Arial"/>
        </w:rPr>
        <w:t>----------------------------------------------------------------------------------------------------------------------------------------------------------------------------</w:t>
      </w:r>
      <w:r>
        <w:rPr>
          <w:rFonts w:ascii="Century Gothic" w:hAnsi="Century Gothic" w:cs="Arial"/>
          <w:b/>
        </w:rPr>
        <w:t xml:space="preserve"> ACTA </w:t>
      </w:r>
      <w:r>
        <w:rPr>
          <w:rFonts w:ascii="Century Gothic" w:hAnsi="Century Gothic" w:cs="Arial"/>
        </w:rPr>
        <w:t xml:space="preserve">-----------------------------------------------------------------------------------------------------------------------------------------------------------------------------En la Guadalajara, Jalisco, siendo </w:t>
      </w:r>
      <w:r w:rsidRPr="0018124E">
        <w:rPr>
          <w:rFonts w:ascii="Century Gothic" w:hAnsi="Century Gothic" w:cs="Arial"/>
        </w:rPr>
        <w:t>las 1</w:t>
      </w:r>
      <w:r>
        <w:rPr>
          <w:rFonts w:ascii="Century Gothic" w:hAnsi="Century Gothic" w:cs="Arial"/>
        </w:rPr>
        <w:t>7</w:t>
      </w:r>
      <w:r w:rsidRPr="0018124E">
        <w:rPr>
          <w:rFonts w:ascii="Century Gothic" w:hAnsi="Century Gothic" w:cs="Arial"/>
        </w:rPr>
        <w:t xml:space="preserve"> horas con </w:t>
      </w:r>
      <w:r>
        <w:rPr>
          <w:rFonts w:ascii="Century Gothic" w:hAnsi="Century Gothic" w:cs="Arial"/>
        </w:rPr>
        <w:t>35</w:t>
      </w:r>
      <w:r w:rsidRPr="0018124E">
        <w:rPr>
          <w:rFonts w:ascii="Century Gothic" w:hAnsi="Century Gothic" w:cs="Arial"/>
        </w:rPr>
        <w:t xml:space="preserve"> minutos,</w:t>
      </w:r>
      <w:r>
        <w:rPr>
          <w:rFonts w:ascii="Century Gothic" w:hAnsi="Century Gothic" w:cs="Arial"/>
        </w:rPr>
        <w:t xml:space="preserve"> del día  17</w:t>
      </w:r>
      <w:r w:rsidRPr="0018124E">
        <w:rPr>
          <w:rFonts w:ascii="Century Gothic" w:hAnsi="Century Gothic" w:cs="Arial"/>
        </w:rPr>
        <w:t xml:space="preserve"> </w:t>
      </w:r>
      <w:r w:rsidRPr="00D33AF4">
        <w:rPr>
          <w:rFonts w:ascii="Century Gothic" w:hAnsi="Century Gothic" w:cs="Arial"/>
        </w:rPr>
        <w:t xml:space="preserve">de </w:t>
      </w:r>
      <w:r>
        <w:rPr>
          <w:rFonts w:ascii="Century Gothic" w:hAnsi="Century Gothic" w:cs="Arial"/>
        </w:rPr>
        <w:t>enero</w:t>
      </w:r>
      <w:r w:rsidRPr="00D33AF4">
        <w:rPr>
          <w:rFonts w:ascii="Century Gothic" w:hAnsi="Century Gothic" w:cs="Arial"/>
        </w:rPr>
        <w:t xml:space="preserve"> de 202</w:t>
      </w:r>
      <w:r>
        <w:rPr>
          <w:rFonts w:ascii="Century Gothic" w:hAnsi="Century Gothic" w:cs="Arial"/>
        </w:rPr>
        <w:t xml:space="preserve">4, se reunieron en las instalaciones del Comité Directivo Estatal del Partido Acción Nacional en el Estado de Jalisco, ubicadas en Calle vidrio #1604, Col. Americana #44160 Guadalajara, Jalisco, las y los integrantes de la Comisión Permanente Estatal, según la lista de asistencia que se adjunta al presente documento que forma parte integrante de la presente acta.-----------------------------------------------------------------------------------------------------------------------------------------------------La Sesión fue presidida por la </w:t>
      </w:r>
      <w:r w:rsidRPr="002F45E1">
        <w:rPr>
          <w:rFonts w:ascii="Century Gothic" w:hAnsi="Century Gothic" w:cs="Arial"/>
          <w:b/>
          <w:bCs/>
        </w:rPr>
        <w:t>Presidenta del Comité Directivo Estatal Diana Araceli González Martínez</w:t>
      </w:r>
      <w:r>
        <w:rPr>
          <w:rFonts w:ascii="Century Gothic" w:hAnsi="Century Gothic" w:cs="Arial"/>
        </w:rPr>
        <w:t xml:space="preserve">, quien estuvo asistida por </w:t>
      </w:r>
      <w:proofErr w:type="spellStart"/>
      <w:r w:rsidRPr="002F45E1">
        <w:rPr>
          <w:rFonts w:ascii="Century Gothic" w:hAnsi="Century Gothic" w:cs="Arial"/>
          <w:b/>
          <w:bCs/>
        </w:rPr>
        <w:t>Adenawer</w:t>
      </w:r>
      <w:proofErr w:type="spellEnd"/>
      <w:r w:rsidRPr="002F45E1">
        <w:rPr>
          <w:rFonts w:ascii="Century Gothic" w:hAnsi="Century Gothic" w:cs="Arial"/>
          <w:b/>
          <w:bCs/>
        </w:rPr>
        <w:t xml:space="preserve"> González Fierros, en su carácter de Secretario General</w:t>
      </w:r>
      <w:r>
        <w:rPr>
          <w:rFonts w:ascii="Century Gothic" w:hAnsi="Century Gothic" w:cs="Arial"/>
        </w:rPr>
        <w:t xml:space="preserve"> del Comité referido.----------------------------------------------------------------------------------------------------------------------------------------------------------</w:t>
      </w:r>
      <w:r>
        <w:rPr>
          <w:rFonts w:ascii="Century Gothic" w:hAnsi="Century Gothic" w:cs="Arial"/>
          <w:b/>
          <w:bCs/>
        </w:rPr>
        <w:t xml:space="preserve">El Secretario General </w:t>
      </w:r>
      <w:proofErr w:type="spellStart"/>
      <w:r>
        <w:rPr>
          <w:rFonts w:ascii="Century Gothic" w:hAnsi="Century Gothic" w:cs="Arial"/>
          <w:b/>
          <w:bCs/>
        </w:rPr>
        <w:t>Adenawer</w:t>
      </w:r>
      <w:proofErr w:type="spellEnd"/>
      <w:r>
        <w:rPr>
          <w:rFonts w:ascii="Century Gothic" w:hAnsi="Century Gothic" w:cs="Arial"/>
          <w:b/>
          <w:bCs/>
        </w:rPr>
        <w:t xml:space="preserve"> González Fierros</w:t>
      </w:r>
      <w:r>
        <w:rPr>
          <w:rFonts w:ascii="Century Gothic" w:hAnsi="Century Gothic" w:cs="Arial"/>
        </w:rPr>
        <w:t xml:space="preserve"> hace del conocimiento de todos los integrantes de la Comisión Permanente que en la sesión, </w:t>
      </w:r>
      <w:r>
        <w:rPr>
          <w:rFonts w:ascii="Century Gothic" w:hAnsi="Century Gothic" w:cs="Arial"/>
          <w:b/>
          <w:bCs/>
        </w:rPr>
        <w:t>que se encuentra presente el Lic. Carlos Alberto Híjar Fernández Notario Público 133 del Municipio de Guadalajara, Jalisco, el mismo, estará presente durante toda la sesión, asistiendo, dando fe y legalidad de todos los actos que se celebren durante la sesión</w:t>
      </w:r>
      <w:r>
        <w:rPr>
          <w:rFonts w:ascii="Century Gothic" w:hAnsi="Century Gothic" w:cs="Arial"/>
        </w:rPr>
        <w:t>.-------------------------------------------------------------------------------------------</w:t>
      </w:r>
    </w:p>
    <w:p w14:paraId="05B52B41" w14:textId="77777777" w:rsidR="00B36658" w:rsidRDefault="00B36658" w:rsidP="00B36658">
      <w:pPr>
        <w:spacing w:after="0" w:line="240" w:lineRule="auto"/>
        <w:jc w:val="both"/>
        <w:rPr>
          <w:rFonts w:ascii="Century Gothic" w:hAnsi="Century Gothic" w:cs="Arial"/>
        </w:rPr>
      </w:pPr>
      <w:r>
        <w:rPr>
          <w:rFonts w:ascii="Century Gothic" w:hAnsi="Century Gothic" w:cs="Arial"/>
        </w:rPr>
        <w:t>----Dicho esto se hace constar que la Segunda Sesión Ordinaria de la Comisión Permanente Estatal del Partido Acción Nacional en Jalisco, se desarrolló previa emisión y publicación de una Convocatoria que contuvo el siguiente: -----------------------------------------------------------------------------------------------------------------------------------</w:t>
      </w:r>
    </w:p>
    <w:p w14:paraId="124912CA" w14:textId="77777777" w:rsidR="00B36658" w:rsidRDefault="00B36658" w:rsidP="00B36658">
      <w:pPr>
        <w:spacing w:after="0" w:line="240" w:lineRule="auto"/>
        <w:jc w:val="both"/>
        <w:rPr>
          <w:rFonts w:ascii="Century Gothic" w:hAnsi="Century Gothic" w:cs="Arial"/>
        </w:rPr>
      </w:pPr>
      <w:r>
        <w:rPr>
          <w:rFonts w:ascii="Century Gothic" w:hAnsi="Century Gothic" w:cs="Arial"/>
        </w:rPr>
        <w:t xml:space="preserve">------------------------------------------------ </w:t>
      </w:r>
      <w:r>
        <w:rPr>
          <w:rFonts w:ascii="Century Gothic" w:hAnsi="Century Gothic" w:cs="Arial"/>
          <w:b/>
        </w:rPr>
        <w:t xml:space="preserve">ORDEL DEL DÍA </w:t>
      </w:r>
      <w:r>
        <w:rPr>
          <w:rFonts w:ascii="Century Gothic" w:hAnsi="Century Gothic" w:cs="Arial"/>
        </w:rPr>
        <w:t>----------------------------------------------</w:t>
      </w:r>
    </w:p>
    <w:p w14:paraId="18628F60" w14:textId="77777777" w:rsidR="00B36658" w:rsidRDefault="00B36658" w:rsidP="00B36658">
      <w:pPr>
        <w:spacing w:after="0" w:line="240" w:lineRule="auto"/>
        <w:jc w:val="both"/>
        <w:rPr>
          <w:rFonts w:ascii="Century Gothic" w:hAnsi="Century Gothic" w:cs="Arial"/>
        </w:rPr>
      </w:pPr>
      <w:r>
        <w:rPr>
          <w:rFonts w:ascii="Century Gothic" w:hAnsi="Century Gothic" w:cs="Arial"/>
        </w:rPr>
        <w:t>---------------------------------------------------------------------------------------------------------------------</w:t>
      </w:r>
    </w:p>
    <w:p w14:paraId="18230E00" w14:textId="77777777" w:rsidR="00B36658" w:rsidRPr="00D33AF4" w:rsidRDefault="00B36658" w:rsidP="00B36658">
      <w:pPr>
        <w:spacing w:after="0" w:line="240" w:lineRule="auto"/>
        <w:jc w:val="both"/>
        <w:rPr>
          <w:rFonts w:ascii="Century Gothic" w:hAnsi="Century Gothic" w:cs="Arial"/>
          <w:szCs w:val="18"/>
        </w:rPr>
      </w:pPr>
    </w:p>
    <w:p w14:paraId="13DCCB5A" w14:textId="77777777" w:rsidR="00B36658" w:rsidRPr="00DA70CC" w:rsidRDefault="00B36658" w:rsidP="00B36658">
      <w:pPr>
        <w:pStyle w:val="Sinespaciado"/>
        <w:numPr>
          <w:ilvl w:val="0"/>
          <w:numId w:val="17"/>
        </w:numPr>
        <w:jc w:val="both"/>
        <w:rPr>
          <w:rFonts w:ascii="Century Gothic" w:hAnsi="Century Gothic"/>
          <w:lang w:eastAsia="es-ES"/>
        </w:rPr>
      </w:pPr>
      <w:r w:rsidRPr="00DA70CC">
        <w:rPr>
          <w:rFonts w:ascii="Century Gothic" w:hAnsi="Century Gothic"/>
          <w:lang w:eastAsia="es-ES"/>
        </w:rPr>
        <w:t>Lista de asistencia.</w:t>
      </w:r>
    </w:p>
    <w:p w14:paraId="1871FBC3" w14:textId="77777777" w:rsidR="00B36658" w:rsidRPr="00DA70CC" w:rsidRDefault="00B36658" w:rsidP="00B36658">
      <w:pPr>
        <w:pStyle w:val="Sinespaciado"/>
        <w:numPr>
          <w:ilvl w:val="0"/>
          <w:numId w:val="17"/>
        </w:numPr>
        <w:jc w:val="both"/>
        <w:rPr>
          <w:rFonts w:ascii="Century Gothic" w:hAnsi="Century Gothic"/>
          <w:lang w:eastAsia="es-ES"/>
        </w:rPr>
      </w:pPr>
      <w:r w:rsidRPr="00DA70CC">
        <w:rPr>
          <w:rFonts w:ascii="Century Gothic" w:hAnsi="Century Gothic"/>
          <w:lang w:eastAsia="es-ES"/>
        </w:rPr>
        <w:t>Declaración del qu</w:t>
      </w:r>
      <w:r>
        <w:rPr>
          <w:rFonts w:ascii="Century Gothic" w:hAnsi="Century Gothic"/>
          <w:lang w:eastAsia="es-ES"/>
        </w:rPr>
        <w:t>ó</w:t>
      </w:r>
      <w:r w:rsidRPr="00DA70CC">
        <w:rPr>
          <w:rFonts w:ascii="Century Gothic" w:hAnsi="Century Gothic"/>
          <w:lang w:eastAsia="es-ES"/>
        </w:rPr>
        <w:t>rum.</w:t>
      </w:r>
    </w:p>
    <w:p w14:paraId="67D426ED" w14:textId="77777777" w:rsidR="00B36658" w:rsidRPr="00DA70CC" w:rsidRDefault="00B36658" w:rsidP="00B36658">
      <w:pPr>
        <w:pStyle w:val="Sinespaciado"/>
        <w:numPr>
          <w:ilvl w:val="0"/>
          <w:numId w:val="17"/>
        </w:numPr>
        <w:jc w:val="both"/>
        <w:rPr>
          <w:rFonts w:ascii="Century Gothic" w:hAnsi="Century Gothic"/>
          <w:lang w:eastAsia="es-ES"/>
        </w:rPr>
      </w:pPr>
      <w:r w:rsidRPr="00DA70CC">
        <w:rPr>
          <w:rFonts w:ascii="Century Gothic" w:hAnsi="Century Gothic"/>
          <w:lang w:eastAsia="es-ES"/>
        </w:rPr>
        <w:t>Justificación de inasistencias.</w:t>
      </w:r>
    </w:p>
    <w:p w14:paraId="50E6500D" w14:textId="77777777" w:rsidR="00B36658" w:rsidRPr="00DA70CC" w:rsidRDefault="00B36658" w:rsidP="00B36658">
      <w:pPr>
        <w:pStyle w:val="Sinespaciado"/>
        <w:numPr>
          <w:ilvl w:val="0"/>
          <w:numId w:val="17"/>
        </w:numPr>
        <w:jc w:val="both"/>
        <w:rPr>
          <w:rFonts w:ascii="Century Gothic" w:hAnsi="Century Gothic"/>
          <w:lang w:eastAsia="es-ES"/>
        </w:rPr>
      </w:pPr>
      <w:r w:rsidRPr="00DA70CC">
        <w:rPr>
          <w:rFonts w:ascii="Century Gothic" w:hAnsi="Century Gothic"/>
          <w:lang w:eastAsia="es-ES"/>
        </w:rPr>
        <w:t>Aprobación del orden del día.</w:t>
      </w:r>
    </w:p>
    <w:p w14:paraId="2E99E987" w14:textId="77777777" w:rsidR="00B36658" w:rsidRPr="00DA70CC" w:rsidRDefault="00B36658" w:rsidP="00B36658">
      <w:pPr>
        <w:pStyle w:val="Sinespaciado"/>
        <w:numPr>
          <w:ilvl w:val="0"/>
          <w:numId w:val="17"/>
        </w:numPr>
        <w:jc w:val="both"/>
        <w:rPr>
          <w:rFonts w:ascii="Century Gothic" w:hAnsi="Century Gothic"/>
          <w:lang w:eastAsia="es-ES"/>
        </w:rPr>
      </w:pPr>
      <w:r w:rsidRPr="00DA70CC">
        <w:rPr>
          <w:rFonts w:ascii="Century Gothic" w:hAnsi="Century Gothic"/>
          <w:lang w:eastAsia="es-ES"/>
        </w:rPr>
        <w:t>Mensaje de la presidenta del Comité Directivo Estatal.</w:t>
      </w:r>
    </w:p>
    <w:p w14:paraId="61A09B9C" w14:textId="77777777" w:rsidR="00B36658" w:rsidRDefault="00B36658" w:rsidP="00B36658">
      <w:pPr>
        <w:pStyle w:val="Sinespaciado"/>
        <w:numPr>
          <w:ilvl w:val="0"/>
          <w:numId w:val="17"/>
        </w:numPr>
        <w:jc w:val="both"/>
        <w:rPr>
          <w:rFonts w:ascii="Century Gothic" w:hAnsi="Century Gothic"/>
          <w:lang w:eastAsia="es-ES"/>
        </w:rPr>
      </w:pPr>
      <w:r w:rsidRPr="00DA70CC">
        <w:rPr>
          <w:rFonts w:ascii="Century Gothic" w:hAnsi="Century Gothic"/>
          <w:lang w:eastAsia="es-ES"/>
        </w:rPr>
        <w:t>Presentación del informe de la comisión estatal de procesos electorales en jalisco relativo a las personas que se registraron como precandidatas a la gubernatura del estado para el proceso electoral 2023-2024, y con la finalidad de dar cumplimiento a lo establecido en el artículo 103, numeral 5, inciso a) de los estatutos generales del partido.</w:t>
      </w:r>
    </w:p>
    <w:p w14:paraId="697E9905" w14:textId="77777777" w:rsidR="00B36658" w:rsidRPr="00DA70CC" w:rsidRDefault="00B36658" w:rsidP="00B36658">
      <w:pPr>
        <w:pStyle w:val="Sinespaciado"/>
        <w:numPr>
          <w:ilvl w:val="0"/>
          <w:numId w:val="17"/>
        </w:numPr>
        <w:jc w:val="both"/>
        <w:rPr>
          <w:rFonts w:ascii="Century Gothic" w:hAnsi="Century Gothic"/>
          <w:lang w:eastAsia="es-ES"/>
        </w:rPr>
      </w:pPr>
      <w:r>
        <w:rPr>
          <w:rFonts w:ascii="Century Gothic" w:hAnsi="Century Gothic"/>
          <w:lang w:eastAsia="es-ES"/>
        </w:rPr>
        <w:t>Presentación y en su caso, aprobación del acuerdo para inicio del procedimiento de sanción a militantes del municipio de Tonalá.</w:t>
      </w:r>
    </w:p>
    <w:p w14:paraId="38C13D7E" w14:textId="77777777" w:rsidR="00B36658" w:rsidRPr="00DA70CC" w:rsidRDefault="00B36658" w:rsidP="00B36658">
      <w:pPr>
        <w:pStyle w:val="Sinespaciado"/>
        <w:numPr>
          <w:ilvl w:val="0"/>
          <w:numId w:val="17"/>
        </w:numPr>
        <w:jc w:val="both"/>
        <w:rPr>
          <w:rFonts w:ascii="Century Gothic" w:hAnsi="Century Gothic"/>
          <w:lang w:eastAsia="es-ES"/>
        </w:rPr>
      </w:pPr>
      <w:r w:rsidRPr="00DA70CC">
        <w:rPr>
          <w:rFonts w:ascii="Century Gothic" w:hAnsi="Century Gothic"/>
          <w:lang w:eastAsia="es-ES"/>
        </w:rPr>
        <w:t>Asuntos varios.</w:t>
      </w:r>
    </w:p>
    <w:p w14:paraId="6860DB18" w14:textId="77777777" w:rsidR="00B36658" w:rsidRPr="00DA70CC" w:rsidRDefault="00B36658" w:rsidP="00B36658">
      <w:pPr>
        <w:pStyle w:val="Sinespaciado"/>
        <w:numPr>
          <w:ilvl w:val="0"/>
          <w:numId w:val="17"/>
        </w:numPr>
        <w:jc w:val="both"/>
        <w:rPr>
          <w:rFonts w:ascii="Century Gothic" w:hAnsi="Century Gothic"/>
          <w:lang w:eastAsia="es-ES"/>
        </w:rPr>
      </w:pPr>
      <w:r w:rsidRPr="00DA70CC">
        <w:rPr>
          <w:rFonts w:ascii="Century Gothic" w:hAnsi="Century Gothic"/>
          <w:lang w:eastAsia="es-ES"/>
        </w:rPr>
        <w:t>Clausura.</w:t>
      </w:r>
    </w:p>
    <w:p w14:paraId="66C21D21" w14:textId="77777777" w:rsidR="00B36658" w:rsidRPr="00CD41E4" w:rsidRDefault="00B36658" w:rsidP="00B36658">
      <w:pPr>
        <w:pStyle w:val="Sinespaciado"/>
        <w:jc w:val="both"/>
        <w:rPr>
          <w:rFonts w:ascii="Century Gothic" w:hAnsi="Century Gothic"/>
          <w:lang w:eastAsia="es-ES"/>
        </w:rPr>
      </w:pPr>
    </w:p>
    <w:p w14:paraId="3FE46D08" w14:textId="77777777" w:rsidR="00B36658" w:rsidRDefault="00B36658" w:rsidP="00B36658">
      <w:pPr>
        <w:pStyle w:val="Sinespaciado"/>
        <w:jc w:val="both"/>
        <w:rPr>
          <w:rFonts w:ascii="Century Gothic" w:hAnsi="Century Gothic"/>
          <w:b/>
          <w:bCs/>
          <w:color w:val="222222"/>
        </w:rPr>
      </w:pPr>
      <w:r>
        <w:rPr>
          <w:rFonts w:ascii="Century Gothic" w:hAnsi="Century Gothic"/>
          <w:b/>
        </w:rPr>
        <w:lastRenderedPageBreak/>
        <w:t xml:space="preserve">1.-LISTA DE ASISTENCIA.------------------------------------------------------------------------------------------------------------------------------------------------------------------El Secretario General </w:t>
      </w:r>
      <w:proofErr w:type="spellStart"/>
      <w:r>
        <w:rPr>
          <w:rFonts w:ascii="Century Gothic" w:hAnsi="Century Gothic"/>
          <w:b/>
        </w:rPr>
        <w:t>Adenawer</w:t>
      </w:r>
      <w:proofErr w:type="spellEnd"/>
      <w:r>
        <w:rPr>
          <w:rFonts w:ascii="Century Gothic" w:hAnsi="Century Gothic"/>
          <w:b/>
        </w:rPr>
        <w:t xml:space="preserve"> González Fierros, </w:t>
      </w:r>
      <w:r>
        <w:rPr>
          <w:rFonts w:ascii="Century Gothic" w:hAnsi="Century Gothic"/>
        </w:rPr>
        <w:t xml:space="preserve">informa que </w:t>
      </w:r>
      <w:r>
        <w:rPr>
          <w:rFonts w:ascii="Century Gothic" w:hAnsi="Century Gothic"/>
          <w:color w:val="222222"/>
        </w:rPr>
        <w:t>el registro de integrantes de la Comisión Permanente Estatal, fue abierto a las 17:00 tal y como lo marca la convocatoria.</w:t>
      </w:r>
      <w:r>
        <w:rPr>
          <w:rFonts w:ascii="Century Gothic" w:hAnsi="Century Gothic"/>
          <w:b/>
          <w:bCs/>
          <w:color w:val="222222"/>
        </w:rPr>
        <w:t xml:space="preserve"> ---------------------------------------------------------------------------------------------------------------------------------------------------------</w:t>
      </w:r>
    </w:p>
    <w:p w14:paraId="393790EA" w14:textId="77777777" w:rsidR="00B36658" w:rsidRPr="00DB028A" w:rsidRDefault="00B36658" w:rsidP="00B36658">
      <w:pPr>
        <w:pStyle w:val="Sinespaciado"/>
        <w:jc w:val="both"/>
        <w:rPr>
          <w:rFonts w:ascii="Century Gothic" w:hAnsi="Century Gothic"/>
          <w:b/>
          <w:bCs/>
          <w:color w:val="222222"/>
        </w:rPr>
      </w:pPr>
    </w:p>
    <w:p w14:paraId="23BF4603" w14:textId="77777777" w:rsidR="00B36658" w:rsidRDefault="00B36658" w:rsidP="00B36658">
      <w:pPr>
        <w:pStyle w:val="Sinespaciado"/>
        <w:jc w:val="both"/>
        <w:rPr>
          <w:rFonts w:ascii="Century Gothic" w:hAnsi="Century Gothic" w:cs="Arial"/>
        </w:rPr>
      </w:pPr>
      <w:r>
        <w:rPr>
          <w:rFonts w:ascii="Century Gothic" w:hAnsi="Century Gothic"/>
          <w:b/>
        </w:rPr>
        <w:t>2.-DECLARACIÓN DE QUÓRUM. --------------------------------------------------------------------------------------------------------------------------------------------------------</w:t>
      </w:r>
      <w:r>
        <w:rPr>
          <w:rFonts w:ascii="Century Gothic" w:hAnsi="Century Gothic" w:cs="Arial"/>
          <w:b/>
        </w:rPr>
        <w:t xml:space="preserve">El Secretario General </w:t>
      </w:r>
      <w:proofErr w:type="spellStart"/>
      <w:r>
        <w:rPr>
          <w:rFonts w:ascii="Century Gothic" w:hAnsi="Century Gothic" w:cs="Arial"/>
          <w:b/>
        </w:rPr>
        <w:t>Adenawer</w:t>
      </w:r>
      <w:proofErr w:type="spellEnd"/>
      <w:r>
        <w:rPr>
          <w:rFonts w:ascii="Century Gothic" w:hAnsi="Century Gothic" w:cs="Arial"/>
          <w:b/>
        </w:rPr>
        <w:t xml:space="preserve"> González Fierros </w:t>
      </w:r>
      <w:r>
        <w:rPr>
          <w:rFonts w:ascii="Century Gothic" w:hAnsi="Century Gothic" w:cs="Arial"/>
        </w:rPr>
        <w:t xml:space="preserve">Declaró con fundamento en los artículo 67 y 68 de los Estatutos Generales vigentes, que existe el quórum legal para sesionar, contando al momento con </w:t>
      </w:r>
      <w:r w:rsidRPr="00744579">
        <w:rPr>
          <w:rFonts w:ascii="Century Gothic" w:hAnsi="Century Gothic" w:cs="Arial"/>
          <w:b/>
          <w:bCs/>
        </w:rPr>
        <w:t>2</w:t>
      </w:r>
      <w:r>
        <w:rPr>
          <w:rFonts w:ascii="Century Gothic" w:hAnsi="Century Gothic" w:cs="Arial"/>
          <w:b/>
          <w:bCs/>
        </w:rPr>
        <w:t>7</w:t>
      </w:r>
      <w:r w:rsidRPr="00744579">
        <w:rPr>
          <w:rFonts w:ascii="Century Gothic" w:hAnsi="Century Gothic" w:cs="Arial"/>
          <w:b/>
          <w:bCs/>
        </w:rPr>
        <w:t xml:space="preserve"> (veinti</w:t>
      </w:r>
      <w:r>
        <w:rPr>
          <w:rFonts w:ascii="Century Gothic" w:hAnsi="Century Gothic" w:cs="Arial"/>
          <w:b/>
          <w:bCs/>
        </w:rPr>
        <w:t>siete</w:t>
      </w:r>
      <w:r w:rsidRPr="00744579">
        <w:rPr>
          <w:rFonts w:ascii="Century Gothic" w:hAnsi="Century Gothic" w:cs="Arial"/>
          <w:b/>
          <w:bCs/>
        </w:rPr>
        <w:t>)</w:t>
      </w:r>
      <w:r>
        <w:rPr>
          <w:rFonts w:ascii="Century Gothic" w:hAnsi="Century Gothic" w:cs="Arial"/>
        </w:rPr>
        <w:t xml:space="preserve"> </w:t>
      </w:r>
      <w:r w:rsidRPr="00D33AF4">
        <w:rPr>
          <w:rFonts w:ascii="Century Gothic" w:hAnsi="Century Gothic" w:cs="Arial"/>
          <w:b/>
          <w:bCs/>
        </w:rPr>
        <w:t>de un total de 3</w:t>
      </w:r>
      <w:r>
        <w:rPr>
          <w:rFonts w:ascii="Century Gothic" w:hAnsi="Century Gothic" w:cs="Arial"/>
          <w:b/>
          <w:bCs/>
        </w:rPr>
        <w:t>8 (treinta y ocho)</w:t>
      </w:r>
      <w:r w:rsidRPr="00D33AF4">
        <w:rPr>
          <w:rFonts w:ascii="Century Gothic" w:hAnsi="Century Gothic" w:cs="Arial"/>
          <w:b/>
          <w:bCs/>
        </w:rPr>
        <w:t xml:space="preserve"> integrantes de la Comisión Permanente Estatal</w:t>
      </w:r>
      <w:r>
        <w:rPr>
          <w:rFonts w:ascii="Century Gothic" w:hAnsi="Century Gothic" w:cs="Arial"/>
        </w:rPr>
        <w:t>, por lo que se puede sesionar válidamente.</w:t>
      </w:r>
      <w:r w:rsidRPr="00DB028A">
        <w:rPr>
          <w:rFonts w:ascii="Century Gothic" w:hAnsi="Century Gothic" w:cs="Arial"/>
          <w:b/>
          <w:bCs/>
        </w:rPr>
        <w:t>-------------------------------------------------------------------------------------------------------------------------------------------------------</w:t>
      </w:r>
    </w:p>
    <w:p w14:paraId="7BEDB53B" w14:textId="77777777" w:rsidR="00B36658" w:rsidRDefault="00B36658" w:rsidP="00B36658">
      <w:pPr>
        <w:spacing w:after="0" w:line="240" w:lineRule="auto"/>
        <w:jc w:val="both"/>
        <w:rPr>
          <w:rFonts w:ascii="Century Gothic" w:hAnsi="Century Gothic" w:cs="Arial"/>
          <w:b/>
          <w:lang w:val="es-ES"/>
        </w:rPr>
      </w:pPr>
    </w:p>
    <w:p w14:paraId="694E97F6" w14:textId="77777777" w:rsidR="00B36658" w:rsidRPr="00DB028A" w:rsidRDefault="00B36658" w:rsidP="00B36658">
      <w:pPr>
        <w:spacing w:after="0" w:line="240" w:lineRule="auto"/>
        <w:jc w:val="both"/>
        <w:rPr>
          <w:rFonts w:ascii="Century Gothic" w:hAnsi="Century Gothic" w:cs="Arial"/>
          <w:b/>
          <w:bCs/>
        </w:rPr>
      </w:pPr>
      <w:r>
        <w:rPr>
          <w:rFonts w:ascii="Century Gothic" w:hAnsi="Century Gothic" w:cs="Arial"/>
          <w:b/>
        </w:rPr>
        <w:t xml:space="preserve">3.-JUSTIFICACIÓN DE INASISTENCIAS. --------------------------------------------------------------------------------------------------------------------------------------------------El Secretario General </w:t>
      </w:r>
      <w:proofErr w:type="spellStart"/>
      <w:r>
        <w:rPr>
          <w:rFonts w:ascii="Century Gothic" w:hAnsi="Century Gothic" w:cs="Arial"/>
          <w:b/>
        </w:rPr>
        <w:t>Adenawer</w:t>
      </w:r>
      <w:proofErr w:type="spellEnd"/>
      <w:r>
        <w:rPr>
          <w:rFonts w:ascii="Century Gothic" w:hAnsi="Century Gothic" w:cs="Arial"/>
          <w:b/>
        </w:rPr>
        <w:t xml:space="preserve"> González Fierros </w:t>
      </w:r>
      <w:r>
        <w:rPr>
          <w:rFonts w:ascii="Century Gothic" w:hAnsi="Century Gothic" w:cs="Arial"/>
        </w:rPr>
        <w:t xml:space="preserve">en uso de la voz, hace mención que, conforme el número 3 del orden del día y dando seguimiento al mismo, pone a consideración de los integrantes de la Comisión presentes, el justificar las inasistencias de los siguientes integrantes: </w:t>
      </w:r>
      <w:r>
        <w:rPr>
          <w:rFonts w:ascii="Century Gothic" w:hAnsi="Century Gothic" w:cs="Arial"/>
          <w:b/>
          <w:bCs/>
        </w:rPr>
        <w:t xml:space="preserve">GLORIA EDITH SOLTERO BARAJAS, GLORIA IDALIA GONZÁLEZ DE LEÓN, ALEJANDRO DE ANDA LOZANO, CARMEN LUCIA PÉREZ CAMARENA, GUADALUPE ROMO </w:t>
      </w:r>
      <w:proofErr w:type="spellStart"/>
      <w:r>
        <w:rPr>
          <w:rFonts w:ascii="Century Gothic" w:hAnsi="Century Gothic" w:cs="Arial"/>
          <w:b/>
          <w:bCs/>
        </w:rPr>
        <w:t>ROMO</w:t>
      </w:r>
      <w:proofErr w:type="spellEnd"/>
      <w:r>
        <w:rPr>
          <w:rFonts w:ascii="Century Gothic" w:hAnsi="Century Gothic" w:cs="Arial"/>
          <w:b/>
          <w:bCs/>
        </w:rPr>
        <w:t xml:space="preserve">, YANNETH GAMBOA PINEDA, FERNANDO GARZA MARTÍNEZ </w:t>
      </w:r>
      <w:r w:rsidRPr="00661637">
        <w:rPr>
          <w:rFonts w:ascii="Century Gothic" w:hAnsi="Century Gothic" w:cs="Arial"/>
        </w:rPr>
        <w:t>y</w:t>
      </w:r>
      <w:r>
        <w:rPr>
          <w:rFonts w:ascii="Century Gothic" w:hAnsi="Century Gothic" w:cs="Arial"/>
          <w:b/>
          <w:bCs/>
        </w:rPr>
        <w:t xml:space="preserve"> DANIEL AGUIRRE LLAMAS</w:t>
      </w:r>
      <w:r>
        <w:rPr>
          <w:rFonts w:ascii="Century Gothic" w:hAnsi="Century Gothic" w:cs="Arial"/>
        </w:rPr>
        <w:t xml:space="preserve">, propuesta que fue </w:t>
      </w:r>
      <w:r w:rsidRPr="00D33AF4">
        <w:rPr>
          <w:rFonts w:ascii="Century Gothic" w:hAnsi="Century Gothic" w:cs="Arial"/>
          <w:b/>
          <w:bCs/>
        </w:rPr>
        <w:t>APROBADA POR UNANIMIDAD DE VOTOS</w:t>
      </w:r>
      <w:r>
        <w:rPr>
          <w:rFonts w:ascii="Century Gothic" w:hAnsi="Century Gothic" w:cs="Arial"/>
        </w:rPr>
        <w:t>.</w:t>
      </w:r>
      <w:r w:rsidRPr="00DB028A">
        <w:rPr>
          <w:rFonts w:ascii="Century Gothic" w:hAnsi="Century Gothic" w:cs="Arial"/>
          <w:b/>
          <w:bCs/>
        </w:rPr>
        <w:t>--------------------------------------------------------------------------------------------------------</w:t>
      </w:r>
      <w:r>
        <w:rPr>
          <w:rFonts w:ascii="Century Gothic" w:hAnsi="Century Gothic" w:cs="Arial"/>
          <w:b/>
          <w:bCs/>
        </w:rPr>
        <w:t>-----------</w:t>
      </w:r>
    </w:p>
    <w:p w14:paraId="07289834" w14:textId="77777777" w:rsidR="00B36658" w:rsidRDefault="00B36658" w:rsidP="00B36658">
      <w:pPr>
        <w:spacing w:after="0" w:line="240" w:lineRule="auto"/>
        <w:jc w:val="both"/>
        <w:rPr>
          <w:rFonts w:ascii="Century Gothic" w:hAnsi="Century Gothic" w:cs="Arial"/>
        </w:rPr>
      </w:pPr>
    </w:p>
    <w:p w14:paraId="3B63C295" w14:textId="77777777" w:rsidR="00B36658" w:rsidRDefault="00B36658" w:rsidP="00B36658">
      <w:pPr>
        <w:jc w:val="both"/>
        <w:rPr>
          <w:rFonts w:ascii="Century Gothic" w:hAnsi="Century Gothic"/>
          <w:b/>
        </w:rPr>
      </w:pPr>
      <w:r>
        <w:rPr>
          <w:rFonts w:ascii="Century Gothic" w:hAnsi="Century Gothic"/>
          <w:b/>
        </w:rPr>
        <w:t>4.-APROBACIÓN DEL ORDEN DEL DÍA.--------------------------------------------------------------------------------------------------------------------------------------------------</w:t>
      </w:r>
      <w:r w:rsidRPr="0057246F">
        <w:rPr>
          <w:rFonts w:ascii="Century Gothic" w:hAnsi="Century Gothic"/>
          <w:bCs/>
        </w:rPr>
        <w:t>En</w:t>
      </w:r>
      <w:r>
        <w:rPr>
          <w:rFonts w:ascii="Century Gothic" w:hAnsi="Century Gothic"/>
          <w:b/>
        </w:rPr>
        <w:t xml:space="preserve"> </w:t>
      </w:r>
      <w:r w:rsidRPr="00DB028A">
        <w:rPr>
          <w:rFonts w:ascii="Century Gothic" w:hAnsi="Century Gothic"/>
          <w:bCs/>
        </w:rPr>
        <w:t>el desarrollo del cuarto punto del orden del día, el Secretario General en uso de la voz, solicita que,</w:t>
      </w:r>
      <w:r>
        <w:rPr>
          <w:rFonts w:ascii="Century Gothic" w:hAnsi="Century Gothic"/>
          <w:bCs/>
        </w:rPr>
        <w:t xml:space="preserve"> se lleve a cabo una modificación en el orden del día que fue circulado previamente, a efecto de que se omita el séptimo punto del orden del día, para quedar de la siguiente manera:-----------------------------------------</w:t>
      </w:r>
    </w:p>
    <w:p w14:paraId="7D2C90BD" w14:textId="77777777" w:rsidR="00B36658" w:rsidRPr="00DA70CC" w:rsidRDefault="00B36658" w:rsidP="00B36658">
      <w:pPr>
        <w:pStyle w:val="Sinespaciado"/>
        <w:numPr>
          <w:ilvl w:val="0"/>
          <w:numId w:val="18"/>
        </w:numPr>
        <w:jc w:val="both"/>
        <w:rPr>
          <w:rFonts w:ascii="Century Gothic" w:hAnsi="Century Gothic"/>
          <w:lang w:eastAsia="es-ES"/>
        </w:rPr>
      </w:pPr>
      <w:r w:rsidRPr="00DA70CC">
        <w:rPr>
          <w:rFonts w:ascii="Century Gothic" w:hAnsi="Century Gothic"/>
          <w:lang w:eastAsia="es-ES"/>
        </w:rPr>
        <w:t>Lista de asistencia.</w:t>
      </w:r>
    </w:p>
    <w:p w14:paraId="31B98EDC" w14:textId="77777777" w:rsidR="00B36658" w:rsidRPr="00DA70CC" w:rsidRDefault="00B36658" w:rsidP="00B36658">
      <w:pPr>
        <w:pStyle w:val="Sinespaciado"/>
        <w:numPr>
          <w:ilvl w:val="0"/>
          <w:numId w:val="18"/>
        </w:numPr>
        <w:jc w:val="both"/>
        <w:rPr>
          <w:rFonts w:ascii="Century Gothic" w:hAnsi="Century Gothic"/>
          <w:lang w:eastAsia="es-ES"/>
        </w:rPr>
      </w:pPr>
      <w:r w:rsidRPr="00DA70CC">
        <w:rPr>
          <w:rFonts w:ascii="Century Gothic" w:hAnsi="Century Gothic"/>
          <w:lang w:eastAsia="es-ES"/>
        </w:rPr>
        <w:t>Declaración del qu</w:t>
      </w:r>
      <w:r>
        <w:rPr>
          <w:rFonts w:ascii="Century Gothic" w:hAnsi="Century Gothic"/>
          <w:lang w:eastAsia="es-ES"/>
        </w:rPr>
        <w:t>ó</w:t>
      </w:r>
      <w:r w:rsidRPr="00DA70CC">
        <w:rPr>
          <w:rFonts w:ascii="Century Gothic" w:hAnsi="Century Gothic"/>
          <w:lang w:eastAsia="es-ES"/>
        </w:rPr>
        <w:t>rum.</w:t>
      </w:r>
    </w:p>
    <w:p w14:paraId="36AA4C7D" w14:textId="77777777" w:rsidR="00B36658" w:rsidRPr="00DA70CC" w:rsidRDefault="00B36658" w:rsidP="00B36658">
      <w:pPr>
        <w:pStyle w:val="Sinespaciado"/>
        <w:numPr>
          <w:ilvl w:val="0"/>
          <w:numId w:val="18"/>
        </w:numPr>
        <w:jc w:val="both"/>
        <w:rPr>
          <w:rFonts w:ascii="Century Gothic" w:hAnsi="Century Gothic"/>
          <w:lang w:eastAsia="es-ES"/>
        </w:rPr>
      </w:pPr>
      <w:r w:rsidRPr="00DA70CC">
        <w:rPr>
          <w:rFonts w:ascii="Century Gothic" w:hAnsi="Century Gothic"/>
          <w:lang w:eastAsia="es-ES"/>
        </w:rPr>
        <w:t>Justificación de inasistencias.</w:t>
      </w:r>
    </w:p>
    <w:p w14:paraId="3E452496" w14:textId="77777777" w:rsidR="00B36658" w:rsidRPr="00DA70CC" w:rsidRDefault="00B36658" w:rsidP="00B36658">
      <w:pPr>
        <w:pStyle w:val="Sinespaciado"/>
        <w:numPr>
          <w:ilvl w:val="0"/>
          <w:numId w:val="18"/>
        </w:numPr>
        <w:jc w:val="both"/>
        <w:rPr>
          <w:rFonts w:ascii="Century Gothic" w:hAnsi="Century Gothic"/>
          <w:lang w:eastAsia="es-ES"/>
        </w:rPr>
      </w:pPr>
      <w:r w:rsidRPr="00DA70CC">
        <w:rPr>
          <w:rFonts w:ascii="Century Gothic" w:hAnsi="Century Gothic"/>
          <w:lang w:eastAsia="es-ES"/>
        </w:rPr>
        <w:t>Aprobación del orden del día.</w:t>
      </w:r>
    </w:p>
    <w:p w14:paraId="7D996BC6" w14:textId="77777777" w:rsidR="00B36658" w:rsidRPr="00DA70CC" w:rsidRDefault="00B36658" w:rsidP="00B36658">
      <w:pPr>
        <w:pStyle w:val="Sinespaciado"/>
        <w:numPr>
          <w:ilvl w:val="0"/>
          <w:numId w:val="18"/>
        </w:numPr>
        <w:jc w:val="both"/>
        <w:rPr>
          <w:rFonts w:ascii="Century Gothic" w:hAnsi="Century Gothic"/>
          <w:lang w:eastAsia="es-ES"/>
        </w:rPr>
      </w:pPr>
      <w:r w:rsidRPr="00DA70CC">
        <w:rPr>
          <w:rFonts w:ascii="Century Gothic" w:hAnsi="Century Gothic"/>
          <w:lang w:eastAsia="es-ES"/>
        </w:rPr>
        <w:t>Mensaje de la presidenta del Comité Directivo Estatal.</w:t>
      </w:r>
    </w:p>
    <w:p w14:paraId="01C8909B" w14:textId="77777777" w:rsidR="00B36658" w:rsidRDefault="00B36658" w:rsidP="00B36658">
      <w:pPr>
        <w:pStyle w:val="Sinespaciado"/>
        <w:numPr>
          <w:ilvl w:val="0"/>
          <w:numId w:val="18"/>
        </w:numPr>
        <w:jc w:val="both"/>
        <w:rPr>
          <w:rFonts w:ascii="Century Gothic" w:hAnsi="Century Gothic"/>
          <w:lang w:eastAsia="es-ES"/>
        </w:rPr>
      </w:pPr>
      <w:r w:rsidRPr="00DA70CC">
        <w:rPr>
          <w:rFonts w:ascii="Century Gothic" w:hAnsi="Century Gothic"/>
          <w:lang w:eastAsia="es-ES"/>
        </w:rPr>
        <w:t>Presentación del informe de la comisión estatal de procesos electorales en jalisco relativo a las personas que se registraron como precandidatas a la gubernatura del estado para el proceso electoral 2023-2024, y con la finalidad de dar cumplimiento a lo establecido en el artículo 103, numeral 5, inciso a) de los estatutos generales del partido.</w:t>
      </w:r>
    </w:p>
    <w:p w14:paraId="06603F96" w14:textId="77777777" w:rsidR="00B36658" w:rsidRPr="00DA70CC" w:rsidRDefault="00B36658" w:rsidP="00B36658">
      <w:pPr>
        <w:pStyle w:val="Sinespaciado"/>
        <w:numPr>
          <w:ilvl w:val="0"/>
          <w:numId w:val="18"/>
        </w:numPr>
        <w:jc w:val="both"/>
        <w:rPr>
          <w:rFonts w:ascii="Century Gothic" w:hAnsi="Century Gothic"/>
          <w:lang w:eastAsia="es-ES"/>
        </w:rPr>
      </w:pPr>
      <w:r w:rsidRPr="00DA70CC">
        <w:rPr>
          <w:rFonts w:ascii="Century Gothic" w:hAnsi="Century Gothic"/>
          <w:lang w:eastAsia="es-ES"/>
        </w:rPr>
        <w:t>Asuntos varios.</w:t>
      </w:r>
    </w:p>
    <w:p w14:paraId="35741697" w14:textId="77777777" w:rsidR="00B36658" w:rsidRDefault="00B36658" w:rsidP="00B36658">
      <w:pPr>
        <w:pStyle w:val="Sinespaciado"/>
        <w:numPr>
          <w:ilvl w:val="0"/>
          <w:numId w:val="18"/>
        </w:numPr>
        <w:jc w:val="both"/>
        <w:rPr>
          <w:rFonts w:ascii="Century Gothic" w:hAnsi="Century Gothic"/>
          <w:lang w:eastAsia="es-ES"/>
        </w:rPr>
      </w:pPr>
      <w:r w:rsidRPr="00DA70CC">
        <w:rPr>
          <w:rFonts w:ascii="Century Gothic" w:hAnsi="Century Gothic"/>
          <w:lang w:eastAsia="es-ES"/>
        </w:rPr>
        <w:t>Clausura.</w:t>
      </w:r>
    </w:p>
    <w:p w14:paraId="4193790F" w14:textId="77777777" w:rsidR="00B36658" w:rsidRPr="00DA70CC" w:rsidRDefault="00B36658" w:rsidP="00B36658">
      <w:pPr>
        <w:pStyle w:val="Sinespaciado"/>
        <w:jc w:val="both"/>
        <w:rPr>
          <w:rFonts w:ascii="Century Gothic" w:hAnsi="Century Gothic"/>
          <w:lang w:eastAsia="es-ES"/>
        </w:rPr>
      </w:pPr>
    </w:p>
    <w:p w14:paraId="519819AD" w14:textId="77777777" w:rsidR="00B36658" w:rsidRDefault="00B36658" w:rsidP="00B36658">
      <w:pPr>
        <w:jc w:val="both"/>
        <w:rPr>
          <w:rFonts w:ascii="Century Gothic" w:hAnsi="Century Gothic"/>
          <w:b/>
        </w:rPr>
      </w:pPr>
      <w:r>
        <w:rPr>
          <w:rFonts w:ascii="Century Gothic" w:hAnsi="Century Gothic"/>
          <w:b/>
        </w:rPr>
        <w:lastRenderedPageBreak/>
        <w:t>----</w:t>
      </w:r>
      <w:r w:rsidRPr="0057246F">
        <w:rPr>
          <w:rFonts w:ascii="Century Gothic" w:hAnsi="Century Gothic"/>
          <w:bCs/>
        </w:rPr>
        <w:t>Acto seguido a la propuesta de modificación del orden del día,</w:t>
      </w:r>
      <w:r>
        <w:rPr>
          <w:rFonts w:ascii="Century Gothic" w:hAnsi="Century Gothic"/>
          <w:bCs/>
        </w:rPr>
        <w:t xml:space="preserve"> el Secretario General del Comité Directivo Estatal somete a votación de los integrantes de la Comisión Presentes, mismo que emiten su voto, siendo esta propuesta </w:t>
      </w:r>
      <w:r w:rsidRPr="0057246F">
        <w:rPr>
          <w:rFonts w:ascii="Century Gothic" w:hAnsi="Century Gothic"/>
          <w:b/>
        </w:rPr>
        <w:t>APROBADA POR UNANIMIDAD DE VOTOS</w:t>
      </w:r>
      <w:r>
        <w:rPr>
          <w:rFonts w:ascii="Century Gothic" w:hAnsi="Century Gothic"/>
          <w:b/>
        </w:rPr>
        <w:t>.-----------------------------------------------------------------------------------------------------------------------------------------</w:t>
      </w:r>
    </w:p>
    <w:p w14:paraId="531DEAE5" w14:textId="77777777" w:rsidR="00B36658" w:rsidRPr="00791EA6" w:rsidRDefault="00B36658" w:rsidP="00B36658">
      <w:pPr>
        <w:pStyle w:val="Sinespaciado"/>
        <w:jc w:val="both"/>
        <w:rPr>
          <w:rFonts w:ascii="Century Gothic" w:hAnsi="Century Gothic"/>
          <w:i/>
          <w:iCs/>
        </w:rPr>
      </w:pPr>
      <w:r>
        <w:rPr>
          <w:rFonts w:ascii="Century Gothic" w:hAnsi="Century Gothic"/>
          <w:b/>
        </w:rPr>
        <w:t>5.-MENSAJE DE LA PRESIDENTA DEL COMITÉ DIRECTIVO ESTATAL. --------------------------------------------------------------------------------------------------------------------</w:t>
      </w:r>
      <w:r>
        <w:rPr>
          <w:rFonts w:ascii="Century Gothic" w:hAnsi="Century Gothic"/>
        </w:rPr>
        <w:t>La presidenta del Comité Directivo Estatal Diana Araceli González Martínez, da uso a la voz para manifestar lo siguiente ante los integrantes de la Comisión Permanente Estatal en esta sesión.----------------------------------------------------------------------</w:t>
      </w:r>
      <w:r>
        <w:rPr>
          <w:rFonts w:ascii="Century Gothic" w:hAnsi="Century Gothic"/>
          <w:i/>
          <w:iCs/>
        </w:rPr>
        <w:t xml:space="preserve">“Muchas gracias Secretario, pues ya nos saludamos personalmente, pero muchísimas gracias a todas y todos por estar aquí, porque siempre están aquí… hay muchas cosas que aprobar, estamos ya en pleno proceso electoral, próximos a comenzar con las campañas y bueno </w:t>
      </w:r>
      <w:r w:rsidRPr="00AF7088">
        <w:rPr>
          <w:rFonts w:ascii="Century Gothic" w:hAnsi="Century Gothic"/>
          <w:i/>
          <w:iCs/>
        </w:rPr>
        <w:t>deci</w:t>
      </w:r>
      <w:r>
        <w:rPr>
          <w:rFonts w:ascii="Century Gothic" w:hAnsi="Century Gothic"/>
          <w:i/>
          <w:iCs/>
        </w:rPr>
        <w:t>r</w:t>
      </w:r>
      <w:r w:rsidRPr="00AF7088">
        <w:rPr>
          <w:rFonts w:ascii="Century Gothic" w:hAnsi="Century Gothic"/>
          <w:i/>
          <w:iCs/>
        </w:rPr>
        <w:t>les que ya va muy avanzado el convenio final de coalición con el PAN, PRI y PRD, que ha sido un ejercicio complicado, como se imaginaran es la primera vez que hacemos coalición en lo local</w:t>
      </w:r>
      <w:r>
        <w:rPr>
          <w:rFonts w:ascii="Century Gothic" w:hAnsi="Century Gothic"/>
          <w:i/>
          <w:iCs/>
        </w:rPr>
        <w:t>,</w:t>
      </w:r>
      <w:r w:rsidRPr="00AF7088">
        <w:rPr>
          <w:rFonts w:ascii="Century Gothic" w:hAnsi="Century Gothic"/>
          <w:i/>
          <w:iCs/>
        </w:rPr>
        <w:t xml:space="preserve"> estas tres fuerzas políticas, pero creo que estamos llegando a buenos acuerdos, no ha sido fácil también por el tema de las nuevas reglas que aplican para el </w:t>
      </w:r>
      <w:proofErr w:type="spellStart"/>
      <w:r w:rsidRPr="00AF7088">
        <w:rPr>
          <w:rFonts w:ascii="Century Gothic" w:hAnsi="Century Gothic"/>
          <w:i/>
          <w:iCs/>
        </w:rPr>
        <w:t>genero</w:t>
      </w:r>
      <w:proofErr w:type="spellEnd"/>
      <w:r w:rsidRPr="00AF7088">
        <w:rPr>
          <w:rFonts w:ascii="Century Gothic" w:hAnsi="Century Gothic"/>
          <w:i/>
          <w:iCs/>
        </w:rPr>
        <w:t xml:space="preserve"> y los grupos vulnerables, la verdad es que ya tenemos un trabajo bastante hecho</w:t>
      </w:r>
      <w:r>
        <w:rPr>
          <w:rFonts w:ascii="Century Gothic" w:hAnsi="Century Gothic"/>
          <w:i/>
          <w:iCs/>
        </w:rPr>
        <w:t>…</w:t>
      </w:r>
      <w:r w:rsidRPr="00AF7088">
        <w:rPr>
          <w:rFonts w:ascii="Century Gothic" w:hAnsi="Century Gothic"/>
          <w:i/>
          <w:iCs/>
        </w:rPr>
        <w:t xml:space="preserve"> tuvimos que volver a empezar porque las reglas el IEPC las aplico de forma diferente a como nosotros pensamos, pero bueno vamos avanzando, estamos tratando de lograr los mejores acuerdos</w:t>
      </w:r>
      <w:r>
        <w:rPr>
          <w:rFonts w:ascii="Century Gothic" w:hAnsi="Century Gothic"/>
          <w:i/>
          <w:iCs/>
        </w:rPr>
        <w:t xml:space="preserve">… </w:t>
      </w:r>
      <w:r w:rsidRPr="00AF7088">
        <w:rPr>
          <w:rFonts w:ascii="Century Gothic" w:hAnsi="Century Gothic"/>
          <w:i/>
          <w:iCs/>
        </w:rPr>
        <w:t>han sido complicados, un poco difíciles, pero yo creo que habido muchísima generosidad en las fuerzas políticas y en los liderazgos de cada municipio, de cada distrito y del Estado. Decirles que ya hemos tenido un gran avance en la campaña de Xóchitl Gálvez,</w:t>
      </w:r>
      <w:r>
        <w:rPr>
          <w:rFonts w:ascii="Century Gothic" w:hAnsi="Century Gothic"/>
          <w:i/>
          <w:iCs/>
        </w:rPr>
        <w:t xml:space="preserve"> quien</w:t>
      </w:r>
      <w:r w:rsidRPr="00AF7088">
        <w:rPr>
          <w:rFonts w:ascii="Century Gothic" w:hAnsi="Century Gothic"/>
          <w:i/>
          <w:iCs/>
        </w:rPr>
        <w:t xml:space="preserve"> tiene aquí en Jalisco una gran aceptación entre los Jaliscienses, lo que nos falta y lo vuelo a refrendar porque si necesito que nos ayuden muchísimo cada uno de ustedes con su liderazgo y en su zona de liderazgo que </w:t>
      </w:r>
      <w:proofErr w:type="spellStart"/>
      <w:r w:rsidRPr="00AF7088">
        <w:rPr>
          <w:rFonts w:ascii="Century Gothic" w:hAnsi="Century Gothic"/>
          <w:i/>
          <w:iCs/>
        </w:rPr>
        <w:t>se</w:t>
      </w:r>
      <w:proofErr w:type="spellEnd"/>
      <w:r w:rsidRPr="00AF7088">
        <w:rPr>
          <w:rFonts w:ascii="Century Gothic" w:hAnsi="Century Gothic"/>
          <w:i/>
          <w:iCs/>
        </w:rPr>
        <w:t xml:space="preserve"> que son muchas para que la conozcan, es imposible conocer a Xóchitl y no amarla, entonces necesitamos que la gente la conozca, evidentemente la otra candidata tiene al Jefe de Campaña dando sus mañaneras todo los días, siempre está promocionando y tiene cinco años en campaña, nuestra candidata pues tiene apenas unos meses en esta promoción como precandidata de coalición “Fuerza y Corazón por México” y </w:t>
      </w:r>
      <w:proofErr w:type="spellStart"/>
      <w:r w:rsidRPr="00AF7088">
        <w:rPr>
          <w:rFonts w:ascii="Century Gothic" w:hAnsi="Century Gothic"/>
          <w:i/>
          <w:iCs/>
        </w:rPr>
        <w:t>a</w:t>
      </w:r>
      <w:proofErr w:type="spellEnd"/>
      <w:r w:rsidRPr="00AF7088">
        <w:rPr>
          <w:rFonts w:ascii="Century Gothic" w:hAnsi="Century Gothic"/>
          <w:i/>
          <w:iCs/>
        </w:rPr>
        <w:t xml:space="preserve"> crecido muchísimo, pero todavía faltan muchas zonas en donde no la conocen, sobre todo en Zona Metropolitana, en el oriente y en el interior del Estado, entonces no nos cansemos es una petición que nos hace la futura candidata a la Presidencia de la República y seguramente la próxima Presidenta de la República, estuvimos con ella los Presidentes Estatales el Domingo después del evento que hubo en la Arena México, </w:t>
      </w:r>
      <w:r>
        <w:rPr>
          <w:rFonts w:ascii="Century Gothic" w:hAnsi="Century Gothic"/>
          <w:i/>
          <w:iCs/>
        </w:rPr>
        <w:t xml:space="preserve">seguro vieron </w:t>
      </w:r>
      <w:r w:rsidRPr="00AF7088">
        <w:rPr>
          <w:rFonts w:ascii="Century Gothic" w:hAnsi="Century Gothic"/>
          <w:i/>
          <w:iCs/>
        </w:rPr>
        <w:t xml:space="preserve">que estuvo espectacular, fue un discurso muy emotivo, muy fuerte, que la verdad es que ni siquiera se alcanza a reflejar los que estuvieron por ahí, lo que vemos en redes sociales con lo que se sentía, fue muy bonito evento, dice que regreso Xóchitl a ser Xóchitl, pues nada más haya un poquito más orden a la campaña, que como saben se integra Kenia López Rabadán y que básicamente le </w:t>
      </w:r>
      <w:proofErr w:type="spellStart"/>
      <w:r w:rsidRPr="00AF7088">
        <w:rPr>
          <w:rFonts w:ascii="Century Gothic" w:hAnsi="Century Gothic"/>
          <w:i/>
          <w:iCs/>
        </w:rPr>
        <w:t>esta</w:t>
      </w:r>
      <w:proofErr w:type="spellEnd"/>
      <w:r w:rsidRPr="00AF7088">
        <w:rPr>
          <w:rFonts w:ascii="Century Gothic" w:hAnsi="Century Gothic"/>
          <w:i/>
          <w:iCs/>
        </w:rPr>
        <w:t xml:space="preserve"> dando un poquito </w:t>
      </w:r>
      <w:proofErr w:type="spellStart"/>
      <w:r w:rsidRPr="00AF7088">
        <w:rPr>
          <w:rFonts w:ascii="Century Gothic" w:hAnsi="Century Gothic"/>
          <w:i/>
          <w:iCs/>
        </w:rPr>
        <w:t>mas</w:t>
      </w:r>
      <w:proofErr w:type="spellEnd"/>
      <w:r w:rsidRPr="00AF7088">
        <w:rPr>
          <w:rFonts w:ascii="Century Gothic" w:hAnsi="Century Gothic"/>
          <w:i/>
          <w:iCs/>
        </w:rPr>
        <w:t xml:space="preserve"> de espacio a nuestra querida Xóchitl, es una mujer incansable, yo he visto las agendas que tiene y que bárbara, le ponen desde </w:t>
      </w:r>
      <w:r>
        <w:rPr>
          <w:rFonts w:ascii="Century Gothic" w:hAnsi="Century Gothic"/>
          <w:i/>
          <w:iCs/>
        </w:rPr>
        <w:t xml:space="preserve">primer </w:t>
      </w:r>
      <w:r w:rsidRPr="00AF7088">
        <w:rPr>
          <w:rFonts w:ascii="Century Gothic" w:hAnsi="Century Gothic"/>
          <w:i/>
          <w:iCs/>
        </w:rPr>
        <w:t xml:space="preserve">el minuto de las 6 de la mañana hasta las 11 o 12 y no se cansa y esta con la misma alegría y con el mismo buen ánimo, pero pues </w:t>
      </w:r>
      <w:r w:rsidRPr="00AF7088">
        <w:rPr>
          <w:rFonts w:ascii="Century Gothic" w:hAnsi="Century Gothic"/>
          <w:i/>
          <w:iCs/>
        </w:rPr>
        <w:lastRenderedPageBreak/>
        <w:t xml:space="preserve">también tienen que dejarle espacios para prepararse, que fue lo que esta vez paso y se </w:t>
      </w:r>
      <w:proofErr w:type="spellStart"/>
      <w:r w:rsidRPr="00AF7088">
        <w:rPr>
          <w:rFonts w:ascii="Century Gothic" w:hAnsi="Century Gothic"/>
          <w:i/>
          <w:iCs/>
        </w:rPr>
        <w:t>noto</w:t>
      </w:r>
      <w:proofErr w:type="spellEnd"/>
      <w:r w:rsidRPr="00AF7088">
        <w:rPr>
          <w:rFonts w:ascii="Century Gothic" w:hAnsi="Century Gothic"/>
          <w:i/>
          <w:iCs/>
        </w:rPr>
        <w:t xml:space="preserve"> ampliamente, entonces la vimos muy contenta, la verdad es que yo les transmito el cariño que ella tiene hacia el Partido Acción Nacional, agradece desde luego </w:t>
      </w:r>
      <w:r w:rsidRPr="00791EA6">
        <w:rPr>
          <w:rFonts w:ascii="Century Gothic" w:hAnsi="Century Gothic"/>
          <w:i/>
          <w:iCs/>
        </w:rPr>
        <w:t xml:space="preserve">representar a las tres fuerzas políticas, pero de verdad es que se siente mucho más de casa aquí, eso lo digo con la mejores intenciones y se lo he visto, sé que quienes están haciendo la precampaña, quienes están promocionando todo el tiempo son los panistas, le verdad es que ahí </w:t>
      </w:r>
      <w:proofErr w:type="spellStart"/>
      <w:r w:rsidRPr="00791EA6">
        <w:rPr>
          <w:rFonts w:ascii="Century Gothic" w:hAnsi="Century Gothic"/>
          <w:i/>
          <w:iCs/>
        </w:rPr>
        <w:t>si</w:t>
      </w:r>
      <w:proofErr w:type="spellEnd"/>
      <w:r w:rsidRPr="00791EA6">
        <w:rPr>
          <w:rFonts w:ascii="Century Gothic" w:hAnsi="Century Gothic"/>
          <w:i/>
          <w:iCs/>
        </w:rPr>
        <w:t xml:space="preserve"> he visto que desde que empezó la precampaña y hasta que se termine siempre he visto a los panistas ahí, bien echados para adelante, promocionando y si pide, haber es imposible que le podamos topar a la cantidad de dinero que le meten otras fuerzas políticas, como MC, como Morena, a sus redes sociales, lo que le han metido ya, lo de Xóchitl es prácticamente orgánico y por eso si nos pide hay mucho material para compartir que no nos cansemos de estarlos compartiendo, de estar mandando los mensajes, que comentemos, ahora </w:t>
      </w:r>
      <w:proofErr w:type="spellStart"/>
      <w:r w:rsidRPr="00791EA6">
        <w:rPr>
          <w:rFonts w:ascii="Century Gothic" w:hAnsi="Century Gothic"/>
          <w:i/>
          <w:iCs/>
        </w:rPr>
        <w:t>si</w:t>
      </w:r>
      <w:proofErr w:type="spellEnd"/>
      <w:r w:rsidRPr="00791EA6">
        <w:rPr>
          <w:rFonts w:ascii="Century Gothic" w:hAnsi="Century Gothic"/>
          <w:i/>
          <w:iCs/>
        </w:rPr>
        <w:t xml:space="preserve"> que lo que el tiempo nos dé, estar comentando en nuestras historias, en nuestros WhatsApp, etc.. que al final todo esto le suma a ella en un tema de percepción que es muy importante, entonces bueno eso es en el tema de la precampaña que se cierra el día de mañana, por ahí lo mejor ya vieron en redes, ya checaron en los mensajitos vamos hacer una Pega de Calcas el día de mañana a las 5 de la tarde en el crucero de Federalismo y Juárez, no quisimos agarrar el mismo de Rafael porque ya queremos bajarnos un poquito </w:t>
      </w:r>
      <w:proofErr w:type="spellStart"/>
      <w:r w:rsidRPr="00791EA6">
        <w:rPr>
          <w:rFonts w:ascii="Century Gothic" w:hAnsi="Century Gothic"/>
          <w:i/>
          <w:iCs/>
        </w:rPr>
        <w:t>mas</w:t>
      </w:r>
      <w:proofErr w:type="spellEnd"/>
      <w:r w:rsidRPr="00791EA6">
        <w:rPr>
          <w:rFonts w:ascii="Century Gothic" w:hAnsi="Century Gothic"/>
          <w:i/>
          <w:iCs/>
        </w:rPr>
        <w:t xml:space="preserve"> hacia el centro y ver </w:t>
      </w:r>
      <w:proofErr w:type="spellStart"/>
      <w:r w:rsidRPr="00791EA6">
        <w:rPr>
          <w:rFonts w:ascii="Century Gothic" w:hAnsi="Century Gothic"/>
          <w:i/>
          <w:iCs/>
        </w:rPr>
        <w:t>como</w:t>
      </w:r>
      <w:proofErr w:type="spellEnd"/>
      <w:r w:rsidRPr="00791EA6">
        <w:rPr>
          <w:rFonts w:ascii="Century Gothic" w:hAnsi="Century Gothic"/>
          <w:i/>
          <w:iCs/>
        </w:rPr>
        <w:t xml:space="preserve"> nos va, como se siente la aceptación de la gente en una área más céntrica y esperamos que nos vaya muy bien, así que igualmente a todos los que nos puedan acompañar en razón de la distancia y de sus tiempos, si les pedimos que acompañen, fue organizada </w:t>
      </w:r>
      <w:r>
        <w:rPr>
          <w:rFonts w:ascii="Century Gothic" w:hAnsi="Century Gothic"/>
          <w:i/>
          <w:iCs/>
        </w:rPr>
        <w:t xml:space="preserve">de forma </w:t>
      </w:r>
      <w:proofErr w:type="spellStart"/>
      <w:r>
        <w:rPr>
          <w:rFonts w:ascii="Century Gothic" w:hAnsi="Century Gothic"/>
          <w:i/>
          <w:iCs/>
        </w:rPr>
        <w:t>rapida</w:t>
      </w:r>
      <w:proofErr w:type="spellEnd"/>
      <w:r w:rsidRPr="00791EA6">
        <w:rPr>
          <w:rFonts w:ascii="Century Gothic" w:hAnsi="Century Gothic"/>
          <w:i/>
          <w:iCs/>
        </w:rPr>
        <w:t xml:space="preserve">, nos perdimos en el tiempo de repente entre las coaliciones que andamos viendo todos los días y este el evento que hubo, la verdadera fecha de cierre que es el día de mañana, ella cierra en Guanajuato, va ser un mega evento, pero si poder estar haciendo yo prefiero que aquí en Jalisco hagamos presencia en vez de irnos a Guanajuato, seguramente </w:t>
      </w:r>
      <w:r>
        <w:rPr>
          <w:rFonts w:ascii="Century Gothic" w:hAnsi="Century Gothic"/>
          <w:i/>
          <w:iCs/>
        </w:rPr>
        <w:t>allá</w:t>
      </w:r>
      <w:r w:rsidRPr="00791EA6">
        <w:rPr>
          <w:rFonts w:ascii="Century Gothic" w:hAnsi="Century Gothic"/>
          <w:i/>
          <w:iCs/>
        </w:rPr>
        <w:t xml:space="preserve"> se va a notar, tratemos de hacer una </w:t>
      </w:r>
      <w:r>
        <w:rPr>
          <w:rFonts w:ascii="Century Gothic" w:hAnsi="Century Gothic"/>
          <w:i/>
          <w:iCs/>
        </w:rPr>
        <w:t>“</w:t>
      </w:r>
      <w:r w:rsidRPr="00791EA6">
        <w:rPr>
          <w:rFonts w:ascii="Century Gothic" w:hAnsi="Century Gothic"/>
          <w:i/>
          <w:iCs/>
        </w:rPr>
        <w:t>buena bola</w:t>
      </w:r>
      <w:r>
        <w:rPr>
          <w:rFonts w:ascii="Century Gothic" w:hAnsi="Century Gothic"/>
          <w:i/>
          <w:iCs/>
        </w:rPr>
        <w:t>”</w:t>
      </w:r>
      <w:r w:rsidRPr="00791EA6">
        <w:rPr>
          <w:rFonts w:ascii="Century Gothic" w:hAnsi="Century Gothic"/>
          <w:i/>
          <w:iCs/>
        </w:rPr>
        <w:t xml:space="preserve"> un buen evento, quien no pueda ir por favor ayúdenos a compartir en redes sociales de los que suban, lo que vean, súbanlo, trépenlo, que se vea mucho movimiento, de este cierre, de este evento a tipo cierre de precampaña y los que vayan a ir pues se les olvide llevarse su trapito, el chiste es que no se despeguen las calcas, sino</w:t>
      </w:r>
      <w:r>
        <w:rPr>
          <w:rFonts w:ascii="Century Gothic" w:hAnsi="Century Gothic"/>
          <w:i/>
          <w:iCs/>
        </w:rPr>
        <w:t>,</w:t>
      </w:r>
      <w:r w:rsidRPr="00791EA6">
        <w:rPr>
          <w:rFonts w:ascii="Century Gothic" w:hAnsi="Century Gothic"/>
          <w:i/>
          <w:iCs/>
        </w:rPr>
        <w:t xml:space="preserve"> es trabajo echado a la basura, entonces ya sabemos todos que cristal limpio y bonitos pegados para que no se las despeguen, entonces que se empiece a notar la presencia de nuestra candidata en los vehículos. Pues vamos avanzados con el tema de las convocatorias a municipales, a federales y a distritos, pues buenos estamos tratando de terminar de cerrar el acuerdo para poder emitir las convocatorias respectivas que vendrán evidentemente desde el CEN y que bueno ya se pueda hacer es su momento la designación de las y los candidatos a los distintos cargos de elección popular y pues bueno que contenta de que esta es la primera </w:t>
      </w:r>
      <w:r>
        <w:rPr>
          <w:rFonts w:ascii="Century Gothic" w:hAnsi="Century Gothic"/>
          <w:i/>
          <w:iCs/>
        </w:rPr>
        <w:t xml:space="preserve">sesión presencial, </w:t>
      </w:r>
      <w:r w:rsidRPr="00791EA6">
        <w:rPr>
          <w:rFonts w:ascii="Century Gothic" w:hAnsi="Century Gothic"/>
          <w:i/>
          <w:iCs/>
        </w:rPr>
        <w:t>Secretario, agarramos muy mala costumbre con eso de la pandemia con las  sesiones virtuales, pero bueno decirles que yo soy de la idea que pues me encantaría de tenerlos aquí, pues yo de todos modos aquí vengo</w:t>
      </w:r>
      <w:r>
        <w:rPr>
          <w:rFonts w:ascii="Century Gothic" w:hAnsi="Century Gothic"/>
          <w:i/>
          <w:iCs/>
        </w:rPr>
        <w:t xml:space="preserve">, pero también entiendo que las ocupaciones, el tiempo para todos es lo más precioso hoy con estos tráficos y con esta vida tan acelerada, y que también lo hacemos mucho con esta intención de interrumpir lo menos posible a sus actividades, pero en esta ocasión en particular por el asunto tan relevante y tan </w:t>
      </w:r>
      <w:r>
        <w:rPr>
          <w:rFonts w:ascii="Century Gothic" w:hAnsi="Century Gothic"/>
          <w:i/>
          <w:iCs/>
        </w:rPr>
        <w:lastRenderedPageBreak/>
        <w:t>importante que nos llama les pedimos la generosidad de su tiempo, como hoy queda muy claro con el partido y con la responsabilidad de esta Comisión de que pudieran venir para poder presentarles el informe de la Comisión Electoral a cargo de la candidatura a Gobernador del Estado de Jalisco, presentarles también una encuesta que mandamos hacer específicamente para este efecto y bueno aquí vamos hacer la propuesta para mandarla, la propuesta que determine esta Comisión Permanente habremos de mandarla a la Comisión Permanente Nacional que sesionara seguramente la próxima semana y ahí es donde se designara a quien será nuestra candidata que represente a la coalición en el Estado de Jalisco. Pues sin más, muchísimas gracias.”</w:t>
      </w:r>
      <w:r w:rsidRPr="002F45E1">
        <w:rPr>
          <w:rFonts w:ascii="Century Gothic" w:hAnsi="Century Gothic"/>
        </w:rPr>
        <w:t xml:space="preserve"> </w:t>
      </w:r>
      <w:r w:rsidRPr="002F45E1">
        <w:rPr>
          <w:rFonts w:ascii="Century Gothic" w:hAnsi="Century Gothic"/>
          <w:b/>
          <w:bCs/>
        </w:rPr>
        <w:t>--------------------------------------------------------------------------------------------------------------------</w:t>
      </w:r>
      <w:r>
        <w:rPr>
          <w:rFonts w:ascii="Century Gothic" w:hAnsi="Century Gothic"/>
          <w:b/>
          <w:bCs/>
        </w:rPr>
        <w:t>-----------------------------</w:t>
      </w:r>
      <w:r w:rsidRPr="002F45E1">
        <w:rPr>
          <w:rFonts w:ascii="Century Gothic" w:hAnsi="Century Gothic"/>
          <w:b/>
          <w:bCs/>
        </w:rPr>
        <w:t>----------------------------</w:t>
      </w:r>
    </w:p>
    <w:p w14:paraId="3DC9465B" w14:textId="77777777" w:rsidR="00B36658" w:rsidRDefault="00B36658" w:rsidP="00B36658">
      <w:pPr>
        <w:pStyle w:val="Sinespaciado"/>
        <w:jc w:val="both"/>
        <w:rPr>
          <w:rFonts w:ascii="Century Gothic" w:hAnsi="Century Gothic"/>
          <w:b/>
          <w:lang w:eastAsia="es-ES"/>
        </w:rPr>
      </w:pPr>
    </w:p>
    <w:p w14:paraId="6D9CF1DD" w14:textId="77777777" w:rsidR="00B36658" w:rsidRDefault="00B36658" w:rsidP="00B36658">
      <w:pPr>
        <w:pStyle w:val="Sinespaciado"/>
        <w:jc w:val="both"/>
        <w:rPr>
          <w:rFonts w:ascii="Century Gothic" w:hAnsi="Century Gothic"/>
          <w:b/>
          <w:lang w:eastAsia="es-ES"/>
        </w:rPr>
      </w:pPr>
      <w:r>
        <w:rPr>
          <w:rFonts w:ascii="Century Gothic" w:hAnsi="Century Gothic"/>
          <w:b/>
          <w:lang w:eastAsia="es-ES"/>
        </w:rPr>
        <w:t>6.-</w:t>
      </w:r>
      <w:r w:rsidRPr="0057246F">
        <w:rPr>
          <w:rFonts w:ascii="Century Gothic" w:hAnsi="Century Gothic"/>
          <w:b/>
          <w:lang w:eastAsia="es-ES"/>
        </w:rPr>
        <w:t>PRESENTACIÓN DEL INFORME DE LA COMISIÓN ESTATAL DE PROCESOS ELECTORALES EN JALISCO RELATIVO A LAS PERSONAS QUE SE REGISTRARON COMO PRECANDIDATAS A LA GUBERNATURA DEL ESTADO PARA EL PROCESO ELECTORAL 2023-2024, Y CON LA FINALIDAD DE DAR CUMPLIMIENTO A LO ESTABLECIDO EN EL ARTÍCULO 103, NUMERAL 5, INCISO A) DE LOS ESTATUTOS GENERALES DEL PARTIDO.</w:t>
      </w:r>
      <w:r>
        <w:rPr>
          <w:rFonts w:ascii="Century Gothic" w:hAnsi="Century Gothic"/>
          <w:b/>
          <w:lang w:eastAsia="es-ES"/>
        </w:rPr>
        <w:t>----------------------------------------------------------------------------------------------------------------------------------------------------------------------------------</w:t>
      </w:r>
      <w:r w:rsidRPr="002F45E1">
        <w:rPr>
          <w:rFonts w:ascii="Century Gothic" w:hAnsi="Century Gothic"/>
          <w:b/>
          <w:lang w:eastAsia="es-ES"/>
        </w:rPr>
        <w:t xml:space="preserve">El Secretario General, </w:t>
      </w:r>
      <w:proofErr w:type="spellStart"/>
      <w:r w:rsidRPr="002F45E1">
        <w:rPr>
          <w:rFonts w:ascii="Century Gothic" w:hAnsi="Century Gothic"/>
          <w:b/>
          <w:lang w:eastAsia="es-ES"/>
        </w:rPr>
        <w:t>Adenawer</w:t>
      </w:r>
      <w:proofErr w:type="spellEnd"/>
      <w:r w:rsidRPr="002F45E1">
        <w:rPr>
          <w:rFonts w:ascii="Century Gothic" w:hAnsi="Century Gothic"/>
          <w:b/>
          <w:lang w:eastAsia="es-ES"/>
        </w:rPr>
        <w:t xml:space="preserve"> González Fierros,</w:t>
      </w:r>
      <w:r>
        <w:rPr>
          <w:rFonts w:ascii="Century Gothic" w:hAnsi="Century Gothic"/>
          <w:bCs/>
          <w:lang w:eastAsia="es-ES"/>
        </w:rPr>
        <w:t xml:space="preserve"> en</w:t>
      </w:r>
      <w:r w:rsidRPr="0057246F">
        <w:rPr>
          <w:rFonts w:ascii="Century Gothic" w:hAnsi="Century Gothic"/>
          <w:bCs/>
          <w:lang w:eastAsia="es-ES"/>
        </w:rPr>
        <w:t xml:space="preserve"> el desarrollo de este punto del orden del día, pon</w:t>
      </w:r>
      <w:r>
        <w:rPr>
          <w:rFonts w:ascii="Century Gothic" w:hAnsi="Century Gothic"/>
          <w:bCs/>
          <w:lang w:eastAsia="es-ES"/>
        </w:rPr>
        <w:t>e</w:t>
      </w:r>
      <w:r w:rsidRPr="0057246F">
        <w:rPr>
          <w:rFonts w:ascii="Century Gothic" w:hAnsi="Century Gothic"/>
          <w:bCs/>
          <w:lang w:eastAsia="es-ES"/>
        </w:rPr>
        <w:t xml:space="preserve"> a consideración de </w:t>
      </w:r>
      <w:r>
        <w:rPr>
          <w:rFonts w:ascii="Century Gothic" w:hAnsi="Century Gothic"/>
          <w:bCs/>
          <w:lang w:eastAsia="es-ES"/>
        </w:rPr>
        <w:t>la comisión Permanente Estatal</w:t>
      </w:r>
      <w:r w:rsidRPr="0057246F">
        <w:rPr>
          <w:rFonts w:ascii="Century Gothic" w:hAnsi="Century Gothic"/>
          <w:bCs/>
          <w:lang w:eastAsia="es-ES"/>
        </w:rPr>
        <w:t xml:space="preserve">, el que se apruebe la participación de la </w:t>
      </w:r>
      <w:r>
        <w:rPr>
          <w:rFonts w:ascii="Century Gothic" w:hAnsi="Century Gothic"/>
          <w:bCs/>
          <w:lang w:eastAsia="es-ES"/>
        </w:rPr>
        <w:t>P</w:t>
      </w:r>
      <w:r w:rsidRPr="0057246F">
        <w:rPr>
          <w:rFonts w:ascii="Century Gothic" w:hAnsi="Century Gothic"/>
          <w:bCs/>
          <w:lang w:eastAsia="es-ES"/>
        </w:rPr>
        <w:t xml:space="preserve">residenta de la Comisión Estatal de Procesos Electorales </w:t>
      </w:r>
      <w:r w:rsidRPr="00385F0C">
        <w:rPr>
          <w:rFonts w:ascii="Century Gothic" w:hAnsi="Century Gothic"/>
          <w:b/>
          <w:lang w:eastAsia="es-ES"/>
        </w:rPr>
        <w:t>Maribel Vargas Licea</w:t>
      </w:r>
      <w:r w:rsidRPr="0057246F">
        <w:rPr>
          <w:rFonts w:ascii="Century Gothic" w:hAnsi="Century Gothic"/>
          <w:bCs/>
          <w:lang w:eastAsia="es-ES"/>
        </w:rPr>
        <w:t>, para que realice la presentación del informe, así mismo, p</w:t>
      </w:r>
      <w:r>
        <w:rPr>
          <w:rFonts w:ascii="Century Gothic" w:hAnsi="Century Gothic"/>
          <w:bCs/>
          <w:lang w:eastAsia="es-ES"/>
        </w:rPr>
        <w:t>uso</w:t>
      </w:r>
      <w:r w:rsidRPr="0057246F">
        <w:rPr>
          <w:rFonts w:ascii="Century Gothic" w:hAnsi="Century Gothic"/>
          <w:bCs/>
          <w:lang w:eastAsia="es-ES"/>
        </w:rPr>
        <w:t xml:space="preserve"> a consideración</w:t>
      </w:r>
      <w:r>
        <w:rPr>
          <w:rFonts w:ascii="Century Gothic" w:hAnsi="Century Gothic"/>
          <w:bCs/>
          <w:lang w:eastAsia="es-ES"/>
        </w:rPr>
        <w:t xml:space="preserve"> de que, </w:t>
      </w:r>
      <w:r w:rsidRPr="0057246F">
        <w:rPr>
          <w:rFonts w:ascii="Century Gothic" w:hAnsi="Century Gothic"/>
          <w:bCs/>
          <w:lang w:eastAsia="es-ES"/>
        </w:rPr>
        <w:t xml:space="preserve"> una vez terminada la presentación del informe, se apruebe la participación del Mtro. </w:t>
      </w:r>
      <w:r w:rsidRPr="00385F0C">
        <w:rPr>
          <w:rFonts w:ascii="Century Gothic" w:hAnsi="Century Gothic"/>
          <w:b/>
          <w:lang w:eastAsia="es-ES"/>
        </w:rPr>
        <w:t>Mario Alberto Ramos González</w:t>
      </w:r>
      <w:r w:rsidRPr="0057246F">
        <w:rPr>
          <w:rFonts w:ascii="Century Gothic" w:hAnsi="Century Gothic"/>
          <w:bCs/>
          <w:lang w:eastAsia="es-ES"/>
        </w:rPr>
        <w:t xml:space="preserve"> quien representa a la encuestadora </w:t>
      </w:r>
      <w:r w:rsidRPr="002F45E1">
        <w:rPr>
          <w:rFonts w:ascii="Century Gothic" w:hAnsi="Century Gothic"/>
          <w:b/>
          <w:lang w:eastAsia="es-ES"/>
        </w:rPr>
        <w:t>Alternativa Consultores</w:t>
      </w:r>
      <w:r w:rsidRPr="0057246F">
        <w:rPr>
          <w:rFonts w:ascii="Century Gothic" w:hAnsi="Century Gothic"/>
          <w:bCs/>
          <w:lang w:eastAsia="es-ES"/>
        </w:rPr>
        <w:t>, para que presente los resultados de una encuesta realizada para conocer la opinión de las y los jaliscienses respecto a las ciudadanas que presentaron su intención de participar como precandidatas en el proceso de elección de la candidatura a la Gubernatura del Estado, esta encuesta se realizó como una de las actividades relativas a la preparación de la elección y de acuerdo con lo establecido en el convenio de coalición registrado ante la autoridad administrativa electoral</w:t>
      </w:r>
      <w:r>
        <w:rPr>
          <w:rFonts w:ascii="Century Gothic" w:hAnsi="Century Gothic"/>
          <w:bCs/>
          <w:lang w:eastAsia="es-ES"/>
        </w:rPr>
        <w:t>, acto seguido el</w:t>
      </w:r>
      <w:r w:rsidRPr="0057246F">
        <w:rPr>
          <w:rFonts w:ascii="Century Gothic" w:hAnsi="Century Gothic"/>
          <w:bCs/>
          <w:lang w:eastAsia="es-ES"/>
        </w:rPr>
        <w:t xml:space="preserve"> </w:t>
      </w:r>
      <w:r w:rsidRPr="002F45E1">
        <w:rPr>
          <w:rFonts w:ascii="Century Gothic" w:hAnsi="Century Gothic"/>
          <w:b/>
          <w:lang w:eastAsia="es-ES"/>
        </w:rPr>
        <w:t>Secretario General</w:t>
      </w:r>
      <w:r>
        <w:rPr>
          <w:rFonts w:ascii="Century Gothic" w:hAnsi="Century Gothic"/>
          <w:b/>
          <w:lang w:eastAsia="es-ES"/>
        </w:rPr>
        <w:t>,</w:t>
      </w:r>
      <w:r w:rsidRPr="002F45E1">
        <w:rPr>
          <w:rFonts w:ascii="Century Gothic" w:hAnsi="Century Gothic"/>
          <w:b/>
          <w:lang w:eastAsia="es-ES"/>
        </w:rPr>
        <w:t xml:space="preserve"> </w:t>
      </w:r>
      <w:proofErr w:type="spellStart"/>
      <w:r w:rsidRPr="002F45E1">
        <w:rPr>
          <w:rFonts w:ascii="Century Gothic" w:hAnsi="Century Gothic"/>
          <w:b/>
          <w:lang w:eastAsia="es-ES"/>
        </w:rPr>
        <w:t>Adenawer</w:t>
      </w:r>
      <w:proofErr w:type="spellEnd"/>
      <w:r w:rsidRPr="002F45E1">
        <w:rPr>
          <w:rFonts w:ascii="Century Gothic" w:hAnsi="Century Gothic"/>
          <w:b/>
          <w:lang w:eastAsia="es-ES"/>
        </w:rPr>
        <w:t xml:space="preserve"> González Fierros</w:t>
      </w:r>
      <w:r w:rsidRPr="0057246F">
        <w:rPr>
          <w:rFonts w:ascii="Century Gothic" w:hAnsi="Century Gothic"/>
          <w:bCs/>
          <w:lang w:eastAsia="es-ES"/>
        </w:rPr>
        <w:t>,</w:t>
      </w:r>
      <w:r>
        <w:rPr>
          <w:rFonts w:ascii="Century Gothic" w:hAnsi="Century Gothic"/>
          <w:bCs/>
          <w:lang w:eastAsia="es-ES"/>
        </w:rPr>
        <w:t xml:space="preserve"> somete a votación dichas propuestas para que los antes mencionados puedan participar en esta Segunda Sesión Ordinaria de </w:t>
      </w:r>
      <w:proofErr w:type="spellStart"/>
      <w:r>
        <w:rPr>
          <w:rFonts w:ascii="Century Gothic" w:hAnsi="Century Gothic"/>
          <w:bCs/>
          <w:lang w:eastAsia="es-ES"/>
        </w:rPr>
        <w:t>a</w:t>
      </w:r>
      <w:proofErr w:type="spellEnd"/>
      <w:r>
        <w:rPr>
          <w:rFonts w:ascii="Century Gothic" w:hAnsi="Century Gothic"/>
          <w:bCs/>
          <w:lang w:eastAsia="es-ES"/>
        </w:rPr>
        <w:t xml:space="preserve"> Comisión Permanente Estatal, propuesta que fue </w:t>
      </w:r>
      <w:r w:rsidRPr="00C063CC">
        <w:rPr>
          <w:rFonts w:ascii="Century Gothic" w:hAnsi="Century Gothic"/>
          <w:b/>
          <w:lang w:eastAsia="es-ES"/>
        </w:rPr>
        <w:t>APROBADA POR UNANIMIDAD DE VOTOS.</w:t>
      </w:r>
      <w:r>
        <w:rPr>
          <w:rFonts w:ascii="Century Gothic" w:hAnsi="Century Gothic"/>
          <w:b/>
          <w:lang w:eastAsia="es-ES"/>
        </w:rPr>
        <w:t>--------------------------------------------------------------------------------------------------------------Acto seguido a su aprobación, la Presidenta de la Comisión Estatal de Procesos Electorales, da uso a la voz para rendir el siguiente informe, el cual se inserta a continuación:------------------------------------------------------------------</w:t>
      </w:r>
    </w:p>
    <w:p w14:paraId="38F79F33" w14:textId="77777777" w:rsidR="00B36658" w:rsidRDefault="00B36658" w:rsidP="00B36658">
      <w:pPr>
        <w:pStyle w:val="Sinespaciado"/>
        <w:jc w:val="both"/>
        <w:rPr>
          <w:noProof/>
        </w:rPr>
      </w:pPr>
      <w:r w:rsidRPr="006154A1">
        <w:rPr>
          <w:noProof/>
        </w:rPr>
        <w:t xml:space="preserve">      </w:t>
      </w:r>
    </w:p>
    <w:p w14:paraId="0EA3415F" w14:textId="77777777" w:rsidR="00B36658" w:rsidRDefault="00B36658" w:rsidP="00B36658">
      <w:pPr>
        <w:tabs>
          <w:tab w:val="left" w:pos="2268"/>
        </w:tabs>
        <w:ind w:left="708"/>
        <w:rPr>
          <w:rFonts w:ascii="Arial" w:hAnsi="Arial" w:cs="Arial"/>
          <w:b/>
          <w:bCs/>
          <w:i/>
          <w:iCs/>
          <w:sz w:val="24"/>
          <w:szCs w:val="24"/>
        </w:rPr>
      </w:pPr>
    </w:p>
    <w:p w14:paraId="280F84D2" w14:textId="77777777" w:rsidR="00B36658" w:rsidRDefault="00B36658" w:rsidP="00B36658">
      <w:pPr>
        <w:tabs>
          <w:tab w:val="left" w:pos="2268"/>
        </w:tabs>
        <w:ind w:left="708"/>
        <w:rPr>
          <w:rFonts w:ascii="Arial" w:hAnsi="Arial" w:cs="Arial"/>
          <w:b/>
          <w:bCs/>
          <w:i/>
          <w:iCs/>
          <w:sz w:val="24"/>
          <w:szCs w:val="24"/>
        </w:rPr>
      </w:pPr>
    </w:p>
    <w:p w14:paraId="766745AD" w14:textId="77777777" w:rsidR="00B36658" w:rsidRPr="006364A2" w:rsidRDefault="00B36658" w:rsidP="00B36658">
      <w:pPr>
        <w:tabs>
          <w:tab w:val="left" w:pos="2268"/>
        </w:tabs>
        <w:ind w:left="708"/>
        <w:rPr>
          <w:rFonts w:ascii="Arial" w:hAnsi="Arial" w:cs="Arial"/>
          <w:b/>
          <w:bCs/>
          <w:i/>
          <w:iCs/>
          <w:sz w:val="24"/>
          <w:szCs w:val="24"/>
        </w:rPr>
      </w:pPr>
      <w:r>
        <w:rPr>
          <w:rFonts w:ascii="Arial" w:hAnsi="Arial" w:cs="Arial"/>
          <w:b/>
          <w:bCs/>
          <w:i/>
          <w:iCs/>
          <w:sz w:val="24"/>
          <w:szCs w:val="24"/>
        </w:rPr>
        <w:t>“…</w:t>
      </w:r>
      <w:r w:rsidRPr="006364A2">
        <w:rPr>
          <w:rFonts w:ascii="Arial" w:hAnsi="Arial" w:cs="Arial"/>
          <w:b/>
          <w:bCs/>
          <w:i/>
          <w:iCs/>
          <w:sz w:val="24"/>
          <w:szCs w:val="24"/>
        </w:rPr>
        <w:t>MTRA. DIANA ARACELI GONZÁLEZ MARTÍNEZ</w:t>
      </w:r>
    </w:p>
    <w:p w14:paraId="72E8F26F" w14:textId="77777777" w:rsidR="00B36658" w:rsidRPr="006364A2" w:rsidRDefault="00B36658" w:rsidP="00B36658">
      <w:pPr>
        <w:tabs>
          <w:tab w:val="left" w:pos="2268"/>
        </w:tabs>
        <w:ind w:left="708"/>
        <w:rPr>
          <w:rFonts w:ascii="Arial" w:hAnsi="Arial" w:cs="Arial"/>
          <w:b/>
          <w:bCs/>
          <w:i/>
          <w:iCs/>
          <w:sz w:val="24"/>
          <w:szCs w:val="24"/>
        </w:rPr>
      </w:pPr>
      <w:r w:rsidRPr="006364A2">
        <w:rPr>
          <w:rFonts w:ascii="Arial" w:hAnsi="Arial" w:cs="Arial"/>
          <w:b/>
          <w:bCs/>
          <w:i/>
          <w:iCs/>
          <w:sz w:val="24"/>
          <w:szCs w:val="24"/>
        </w:rPr>
        <w:t>Presidenta del Comité Directivo Estatal y de</w:t>
      </w:r>
    </w:p>
    <w:p w14:paraId="6DA97E70" w14:textId="77777777" w:rsidR="00B36658" w:rsidRPr="006364A2" w:rsidRDefault="00B36658" w:rsidP="00B36658">
      <w:pPr>
        <w:tabs>
          <w:tab w:val="left" w:pos="2268"/>
        </w:tabs>
        <w:ind w:left="708"/>
        <w:rPr>
          <w:rFonts w:ascii="Arial" w:hAnsi="Arial" w:cs="Arial"/>
          <w:b/>
          <w:bCs/>
          <w:i/>
          <w:iCs/>
          <w:sz w:val="24"/>
          <w:szCs w:val="24"/>
        </w:rPr>
      </w:pPr>
      <w:r w:rsidRPr="006364A2">
        <w:rPr>
          <w:rFonts w:ascii="Arial" w:hAnsi="Arial" w:cs="Arial"/>
          <w:b/>
          <w:bCs/>
          <w:i/>
          <w:iCs/>
          <w:sz w:val="24"/>
          <w:szCs w:val="24"/>
        </w:rPr>
        <w:lastRenderedPageBreak/>
        <w:t xml:space="preserve"> la Comisión Permanente del Consejo Estatal del PAN Jalisco</w:t>
      </w:r>
    </w:p>
    <w:p w14:paraId="1A64811B" w14:textId="77777777" w:rsidR="00B36658" w:rsidRPr="006364A2" w:rsidRDefault="00B36658" w:rsidP="00B36658">
      <w:pPr>
        <w:tabs>
          <w:tab w:val="left" w:pos="2268"/>
        </w:tabs>
        <w:ind w:left="708"/>
        <w:rPr>
          <w:rFonts w:ascii="Arial" w:hAnsi="Arial" w:cs="Arial"/>
          <w:b/>
          <w:bCs/>
          <w:i/>
          <w:iCs/>
          <w:sz w:val="24"/>
          <w:szCs w:val="24"/>
        </w:rPr>
      </w:pPr>
      <w:r w:rsidRPr="006364A2">
        <w:rPr>
          <w:rFonts w:ascii="Arial" w:hAnsi="Arial" w:cs="Arial"/>
          <w:b/>
          <w:bCs/>
          <w:i/>
          <w:iCs/>
          <w:sz w:val="24"/>
          <w:szCs w:val="24"/>
        </w:rPr>
        <w:t>P r e s e n t e</w:t>
      </w:r>
      <w:r>
        <w:rPr>
          <w:rFonts w:ascii="Arial" w:hAnsi="Arial" w:cs="Arial"/>
          <w:b/>
          <w:bCs/>
          <w:i/>
          <w:iCs/>
          <w:sz w:val="24"/>
          <w:szCs w:val="24"/>
        </w:rPr>
        <w:t>:</w:t>
      </w:r>
    </w:p>
    <w:p w14:paraId="1CB9AA60" w14:textId="77777777" w:rsidR="00B36658" w:rsidRPr="006364A2" w:rsidRDefault="00B36658" w:rsidP="00B36658">
      <w:pPr>
        <w:tabs>
          <w:tab w:val="left" w:pos="2268"/>
        </w:tabs>
        <w:ind w:left="708"/>
        <w:jc w:val="right"/>
        <w:rPr>
          <w:rFonts w:ascii="Arial" w:hAnsi="Arial" w:cs="Arial"/>
          <w:b/>
          <w:bCs/>
          <w:i/>
          <w:iCs/>
          <w:sz w:val="24"/>
          <w:szCs w:val="24"/>
        </w:rPr>
      </w:pPr>
      <w:r w:rsidRPr="006364A2">
        <w:rPr>
          <w:rFonts w:ascii="Arial" w:hAnsi="Arial" w:cs="Arial"/>
          <w:b/>
          <w:bCs/>
          <w:i/>
          <w:iCs/>
          <w:sz w:val="24"/>
          <w:szCs w:val="24"/>
        </w:rPr>
        <w:t>Con atención a:</w:t>
      </w:r>
    </w:p>
    <w:p w14:paraId="19C9D5E1" w14:textId="77777777" w:rsidR="00B36658" w:rsidRPr="006364A2" w:rsidRDefault="00B36658" w:rsidP="00B36658">
      <w:pPr>
        <w:tabs>
          <w:tab w:val="left" w:pos="2268"/>
        </w:tabs>
        <w:ind w:left="708"/>
        <w:jc w:val="right"/>
        <w:rPr>
          <w:rFonts w:ascii="Arial" w:hAnsi="Arial" w:cs="Arial"/>
          <w:b/>
          <w:bCs/>
          <w:i/>
          <w:iCs/>
          <w:sz w:val="24"/>
          <w:szCs w:val="24"/>
        </w:rPr>
      </w:pPr>
      <w:r w:rsidRPr="006364A2">
        <w:rPr>
          <w:rFonts w:ascii="Arial" w:hAnsi="Arial" w:cs="Arial"/>
          <w:b/>
          <w:bCs/>
          <w:i/>
          <w:iCs/>
          <w:sz w:val="24"/>
          <w:szCs w:val="24"/>
        </w:rPr>
        <w:t>C. ADENAWER GONZÁLEZ FIERROS</w:t>
      </w:r>
    </w:p>
    <w:p w14:paraId="6F1EEAA2" w14:textId="77777777" w:rsidR="00B36658" w:rsidRPr="006364A2" w:rsidRDefault="00B36658" w:rsidP="00B36658">
      <w:pPr>
        <w:tabs>
          <w:tab w:val="left" w:pos="2268"/>
        </w:tabs>
        <w:ind w:left="708"/>
        <w:jc w:val="right"/>
        <w:rPr>
          <w:rFonts w:ascii="Arial" w:hAnsi="Arial" w:cs="Arial"/>
          <w:b/>
          <w:bCs/>
          <w:i/>
          <w:iCs/>
          <w:sz w:val="24"/>
          <w:szCs w:val="24"/>
        </w:rPr>
      </w:pPr>
      <w:r w:rsidRPr="006364A2">
        <w:rPr>
          <w:rFonts w:ascii="Arial" w:hAnsi="Arial" w:cs="Arial"/>
          <w:b/>
          <w:bCs/>
          <w:i/>
          <w:iCs/>
          <w:sz w:val="24"/>
          <w:szCs w:val="24"/>
        </w:rPr>
        <w:t>Secretario General del Comité Directivo Estatal y de</w:t>
      </w:r>
    </w:p>
    <w:p w14:paraId="101C3726" w14:textId="77777777" w:rsidR="00B36658" w:rsidRPr="006364A2" w:rsidRDefault="00B36658" w:rsidP="00B36658">
      <w:pPr>
        <w:tabs>
          <w:tab w:val="left" w:pos="2268"/>
        </w:tabs>
        <w:ind w:left="708"/>
        <w:jc w:val="right"/>
        <w:rPr>
          <w:rFonts w:ascii="Arial" w:hAnsi="Arial" w:cs="Arial"/>
          <w:b/>
          <w:bCs/>
          <w:i/>
          <w:iCs/>
          <w:sz w:val="24"/>
          <w:szCs w:val="24"/>
        </w:rPr>
      </w:pPr>
      <w:r w:rsidRPr="006364A2">
        <w:rPr>
          <w:rFonts w:ascii="Arial" w:hAnsi="Arial" w:cs="Arial"/>
          <w:b/>
          <w:bCs/>
          <w:i/>
          <w:iCs/>
          <w:sz w:val="24"/>
          <w:szCs w:val="24"/>
        </w:rPr>
        <w:t xml:space="preserve"> la Comisión Permanente del Consejo Estatal del PAN Jalisco</w:t>
      </w:r>
    </w:p>
    <w:p w14:paraId="257C6EAB" w14:textId="77777777" w:rsidR="00B36658" w:rsidRPr="006364A2" w:rsidRDefault="00B36658" w:rsidP="00B36658">
      <w:pPr>
        <w:tabs>
          <w:tab w:val="left" w:pos="2268"/>
        </w:tabs>
        <w:ind w:left="708"/>
        <w:jc w:val="both"/>
        <w:rPr>
          <w:rFonts w:ascii="Arial" w:hAnsi="Arial" w:cs="Arial"/>
          <w:b/>
          <w:bCs/>
          <w:i/>
          <w:iCs/>
          <w:sz w:val="24"/>
          <w:szCs w:val="24"/>
        </w:rPr>
      </w:pPr>
      <w:r w:rsidRPr="006364A2">
        <w:rPr>
          <w:rFonts w:ascii="Arial" w:hAnsi="Arial" w:cs="Arial"/>
          <w:b/>
          <w:bCs/>
          <w:i/>
          <w:iCs/>
          <w:sz w:val="24"/>
          <w:szCs w:val="24"/>
        </w:rPr>
        <w:t xml:space="preserve">MARIBEL VARGAS LICEA, en mi calidad de </w:t>
      </w:r>
      <w:proofErr w:type="gramStart"/>
      <w:r w:rsidRPr="006364A2">
        <w:rPr>
          <w:rFonts w:ascii="Arial" w:hAnsi="Arial" w:cs="Arial"/>
          <w:b/>
          <w:bCs/>
          <w:i/>
          <w:iCs/>
          <w:sz w:val="24"/>
          <w:szCs w:val="24"/>
        </w:rPr>
        <w:t>Presidenta</w:t>
      </w:r>
      <w:proofErr w:type="gramEnd"/>
      <w:r w:rsidRPr="006364A2">
        <w:rPr>
          <w:rFonts w:ascii="Arial" w:hAnsi="Arial" w:cs="Arial"/>
          <w:b/>
          <w:bCs/>
          <w:i/>
          <w:iCs/>
          <w:sz w:val="24"/>
          <w:szCs w:val="24"/>
        </w:rPr>
        <w:t xml:space="preserve"> de la Comisión Estatal de Procesos Electorales del Partido Acción Nacional en el Estado de Jalisco, de conformidad con las atribuciones establecidas en los Estatutos Generales y Reglamentos del Partido Acción Nacional, me permito remitir al Consejo Estatal del Partido Acción Nacional en Jalisco, el presente INFORME, de conformidad con los siguientes</w:t>
      </w:r>
    </w:p>
    <w:p w14:paraId="31AE6300" w14:textId="77777777" w:rsidR="00B36658" w:rsidRPr="006364A2" w:rsidRDefault="00B36658" w:rsidP="00B36658">
      <w:pPr>
        <w:tabs>
          <w:tab w:val="left" w:pos="2268"/>
        </w:tabs>
        <w:ind w:left="708"/>
        <w:jc w:val="center"/>
        <w:rPr>
          <w:rFonts w:ascii="Arial" w:hAnsi="Arial" w:cs="Arial"/>
          <w:b/>
          <w:bCs/>
          <w:i/>
          <w:iCs/>
          <w:sz w:val="24"/>
          <w:szCs w:val="24"/>
        </w:rPr>
      </w:pPr>
      <w:r w:rsidRPr="006364A2">
        <w:rPr>
          <w:rFonts w:ascii="Arial" w:hAnsi="Arial" w:cs="Arial"/>
          <w:b/>
          <w:bCs/>
          <w:i/>
          <w:iCs/>
          <w:sz w:val="24"/>
          <w:szCs w:val="24"/>
        </w:rPr>
        <w:t>A N T E C E D E N T E S</w:t>
      </w:r>
    </w:p>
    <w:p w14:paraId="0A18B86B" w14:textId="77777777" w:rsidR="00B36658" w:rsidRPr="006364A2" w:rsidRDefault="00B36658" w:rsidP="00B36658">
      <w:pPr>
        <w:pStyle w:val="Prrafodelista"/>
        <w:numPr>
          <w:ilvl w:val="0"/>
          <w:numId w:val="19"/>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El 2 de mayo del 2023, en sesión de la Comisión Permanente Nacional se nombró a los integrantes de la Comisión Nacional de Procesos Electorales.</w:t>
      </w:r>
    </w:p>
    <w:p w14:paraId="716783EF" w14:textId="77777777" w:rsidR="00B36658" w:rsidRPr="006364A2" w:rsidRDefault="00B36658" w:rsidP="00B36658">
      <w:pPr>
        <w:pStyle w:val="Prrafodelista"/>
        <w:numPr>
          <w:ilvl w:val="0"/>
          <w:numId w:val="19"/>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El 22 de mayo del 2023, la Comisión Nacional de Procesos Electorales convoco a las Comisiones Permanentes Estatales al proceso de nombramiento de tres integrantes de la Comisión Estatal de Procesos Electorales de las 32 entidades federativas para el periodo 2023 – 2026.</w:t>
      </w:r>
    </w:p>
    <w:p w14:paraId="2B3D6854" w14:textId="77777777" w:rsidR="00B36658" w:rsidRPr="006364A2" w:rsidRDefault="00B36658" w:rsidP="00B36658">
      <w:pPr>
        <w:pStyle w:val="Prrafodelista"/>
        <w:numPr>
          <w:ilvl w:val="0"/>
          <w:numId w:val="19"/>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El 28 de junio del 2023, en la quinta sesión extraordinaria de la Comisión Permanente del Partido Acción Nacional en Jalisco, se aprobó la propuesta de terna para la integración de la Comisión Estatal de Procesos Electorales en Jalisco, siendo la siguiente propuesta:</w:t>
      </w:r>
    </w:p>
    <w:p w14:paraId="6DD825C5" w14:textId="77777777" w:rsidR="00B36658" w:rsidRPr="006364A2" w:rsidRDefault="00B36658" w:rsidP="00B36658">
      <w:pPr>
        <w:pStyle w:val="Prrafodelista"/>
        <w:ind w:left="1428"/>
        <w:jc w:val="both"/>
        <w:rPr>
          <w:rFonts w:ascii="Arial" w:hAnsi="Arial" w:cs="Arial"/>
          <w:b/>
          <w:bCs/>
          <w:i/>
          <w:iCs/>
          <w:sz w:val="24"/>
          <w:szCs w:val="24"/>
        </w:rPr>
      </w:pPr>
      <w:r w:rsidRPr="006364A2">
        <w:rPr>
          <w:rFonts w:ascii="Arial" w:hAnsi="Arial" w:cs="Arial"/>
          <w:b/>
          <w:bCs/>
          <w:i/>
          <w:iCs/>
          <w:sz w:val="24"/>
          <w:szCs w:val="24"/>
        </w:rPr>
        <w:t>o</w:t>
      </w:r>
      <w:r w:rsidRPr="006364A2">
        <w:rPr>
          <w:rFonts w:ascii="Arial" w:hAnsi="Arial" w:cs="Arial"/>
          <w:b/>
          <w:bCs/>
          <w:i/>
          <w:iCs/>
          <w:sz w:val="24"/>
          <w:szCs w:val="24"/>
        </w:rPr>
        <w:tab/>
        <w:t>MARIBEL VARGAS LICEA</w:t>
      </w:r>
    </w:p>
    <w:p w14:paraId="182DECCE" w14:textId="77777777" w:rsidR="00B36658" w:rsidRPr="006364A2" w:rsidRDefault="00B36658" w:rsidP="00B36658">
      <w:pPr>
        <w:pStyle w:val="Prrafodelista"/>
        <w:ind w:left="1428"/>
        <w:jc w:val="both"/>
        <w:rPr>
          <w:rFonts w:ascii="Arial" w:hAnsi="Arial" w:cs="Arial"/>
          <w:b/>
          <w:bCs/>
          <w:i/>
          <w:iCs/>
          <w:sz w:val="24"/>
          <w:szCs w:val="24"/>
        </w:rPr>
      </w:pPr>
      <w:r w:rsidRPr="006364A2">
        <w:rPr>
          <w:rFonts w:ascii="Arial" w:hAnsi="Arial" w:cs="Arial"/>
          <w:b/>
          <w:bCs/>
          <w:i/>
          <w:iCs/>
          <w:sz w:val="24"/>
          <w:szCs w:val="24"/>
        </w:rPr>
        <w:t>o</w:t>
      </w:r>
      <w:r w:rsidRPr="006364A2">
        <w:rPr>
          <w:rFonts w:ascii="Arial" w:hAnsi="Arial" w:cs="Arial"/>
          <w:b/>
          <w:bCs/>
          <w:i/>
          <w:iCs/>
          <w:sz w:val="24"/>
          <w:szCs w:val="24"/>
        </w:rPr>
        <w:tab/>
        <w:t>HUGO GUTIERREZ GONZALEZ</w:t>
      </w:r>
    </w:p>
    <w:p w14:paraId="34E26697" w14:textId="77777777" w:rsidR="00B36658" w:rsidRPr="006364A2" w:rsidRDefault="00B36658" w:rsidP="00B36658">
      <w:pPr>
        <w:pStyle w:val="Prrafodelista"/>
        <w:ind w:left="1428"/>
        <w:jc w:val="both"/>
        <w:rPr>
          <w:rFonts w:ascii="Arial" w:hAnsi="Arial" w:cs="Arial"/>
          <w:b/>
          <w:bCs/>
          <w:i/>
          <w:iCs/>
          <w:sz w:val="24"/>
          <w:szCs w:val="24"/>
        </w:rPr>
      </w:pPr>
      <w:r w:rsidRPr="006364A2">
        <w:rPr>
          <w:rFonts w:ascii="Arial" w:hAnsi="Arial" w:cs="Arial"/>
          <w:b/>
          <w:bCs/>
          <w:i/>
          <w:iCs/>
          <w:sz w:val="24"/>
          <w:szCs w:val="24"/>
        </w:rPr>
        <w:t>o</w:t>
      </w:r>
      <w:r w:rsidRPr="006364A2">
        <w:rPr>
          <w:rFonts w:ascii="Arial" w:hAnsi="Arial" w:cs="Arial"/>
          <w:b/>
          <w:bCs/>
          <w:i/>
          <w:iCs/>
          <w:sz w:val="24"/>
          <w:szCs w:val="24"/>
        </w:rPr>
        <w:tab/>
        <w:t>MANUEL ALEJANDRO ROJAS ROSALES</w:t>
      </w:r>
    </w:p>
    <w:p w14:paraId="6C867AD5" w14:textId="77777777" w:rsidR="00B36658" w:rsidRPr="006364A2" w:rsidRDefault="00B36658" w:rsidP="00B36658">
      <w:pPr>
        <w:pStyle w:val="Prrafodelista"/>
        <w:numPr>
          <w:ilvl w:val="0"/>
          <w:numId w:val="19"/>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El 30 de junio del 2023, feneció el plazo marcado en la convocatoria señalada en el punto que antecede para que las Comisiones Permanentes Estatales propusieran a los integrantes de las Comisiones Estatales de Procesos Electorales a la Comisión Nacional.</w:t>
      </w:r>
    </w:p>
    <w:p w14:paraId="7E231E42" w14:textId="77777777" w:rsidR="00B36658" w:rsidRPr="006364A2" w:rsidRDefault="00B36658" w:rsidP="00B36658">
      <w:pPr>
        <w:pStyle w:val="Prrafodelista"/>
        <w:numPr>
          <w:ilvl w:val="0"/>
          <w:numId w:val="19"/>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 xml:space="preserve">En fecha 12 de julio del 2023, en sesión ordinaria de la Comisión Nacional de Procesos Electorales, se aprobó el proyecto de dictámenes respecto a la integración de las Comisiones Estatales </w:t>
      </w:r>
      <w:r w:rsidRPr="006364A2">
        <w:rPr>
          <w:rFonts w:ascii="Arial" w:hAnsi="Arial" w:cs="Arial"/>
          <w:b/>
          <w:bCs/>
          <w:i/>
          <w:iCs/>
          <w:sz w:val="24"/>
          <w:szCs w:val="24"/>
        </w:rPr>
        <w:lastRenderedPageBreak/>
        <w:t>de Procesos Electorales, quedando integrada en la Comisión Estatal por las siguientes personas:</w:t>
      </w:r>
    </w:p>
    <w:p w14:paraId="244CC4F0" w14:textId="77777777" w:rsidR="00B36658" w:rsidRPr="006364A2" w:rsidRDefault="00B36658" w:rsidP="00B36658">
      <w:pPr>
        <w:pStyle w:val="Prrafodelista"/>
        <w:numPr>
          <w:ilvl w:val="0"/>
          <w:numId w:val="20"/>
        </w:numPr>
        <w:spacing w:after="160" w:line="259" w:lineRule="auto"/>
        <w:ind w:left="2136"/>
        <w:jc w:val="both"/>
        <w:rPr>
          <w:rFonts w:ascii="Arial" w:hAnsi="Arial" w:cs="Arial"/>
          <w:b/>
          <w:bCs/>
          <w:i/>
          <w:iCs/>
          <w:sz w:val="24"/>
          <w:szCs w:val="24"/>
        </w:rPr>
      </w:pPr>
      <w:r w:rsidRPr="006364A2">
        <w:rPr>
          <w:rFonts w:ascii="Arial" w:hAnsi="Arial" w:cs="Arial"/>
          <w:b/>
          <w:bCs/>
          <w:i/>
          <w:iCs/>
          <w:sz w:val="24"/>
          <w:szCs w:val="24"/>
        </w:rPr>
        <w:t>MARIBEL VARGAS LICEA</w:t>
      </w:r>
    </w:p>
    <w:p w14:paraId="302BE183" w14:textId="77777777" w:rsidR="00B36658" w:rsidRPr="006364A2" w:rsidRDefault="00B36658" w:rsidP="00B36658">
      <w:pPr>
        <w:pStyle w:val="Prrafodelista"/>
        <w:numPr>
          <w:ilvl w:val="0"/>
          <w:numId w:val="20"/>
        </w:numPr>
        <w:spacing w:after="160" w:line="259" w:lineRule="auto"/>
        <w:ind w:left="2136"/>
        <w:jc w:val="both"/>
        <w:rPr>
          <w:rFonts w:ascii="Arial" w:hAnsi="Arial" w:cs="Arial"/>
          <w:b/>
          <w:bCs/>
          <w:i/>
          <w:iCs/>
          <w:sz w:val="24"/>
          <w:szCs w:val="24"/>
        </w:rPr>
      </w:pPr>
      <w:r w:rsidRPr="006364A2">
        <w:rPr>
          <w:rFonts w:ascii="Arial" w:hAnsi="Arial" w:cs="Arial"/>
          <w:b/>
          <w:bCs/>
          <w:i/>
          <w:iCs/>
          <w:sz w:val="24"/>
          <w:szCs w:val="24"/>
        </w:rPr>
        <w:t>HUGO GUTIERREZ GONZALEZ</w:t>
      </w:r>
    </w:p>
    <w:p w14:paraId="1E772C85" w14:textId="77777777" w:rsidR="00B36658" w:rsidRPr="006364A2" w:rsidRDefault="00B36658" w:rsidP="00B36658">
      <w:pPr>
        <w:pStyle w:val="Prrafodelista"/>
        <w:numPr>
          <w:ilvl w:val="0"/>
          <w:numId w:val="20"/>
        </w:numPr>
        <w:spacing w:after="160" w:line="259" w:lineRule="auto"/>
        <w:ind w:left="2136"/>
        <w:jc w:val="both"/>
        <w:rPr>
          <w:rFonts w:ascii="Arial" w:hAnsi="Arial" w:cs="Arial"/>
          <w:b/>
          <w:bCs/>
          <w:i/>
          <w:iCs/>
          <w:sz w:val="24"/>
          <w:szCs w:val="24"/>
        </w:rPr>
      </w:pPr>
      <w:r w:rsidRPr="006364A2">
        <w:rPr>
          <w:rFonts w:ascii="Arial" w:hAnsi="Arial" w:cs="Arial"/>
          <w:b/>
          <w:bCs/>
          <w:i/>
          <w:iCs/>
          <w:sz w:val="24"/>
          <w:szCs w:val="24"/>
        </w:rPr>
        <w:t>MANUEL ALEJANDRO ROJAS ROSALES</w:t>
      </w:r>
    </w:p>
    <w:p w14:paraId="5CF39A32" w14:textId="77777777" w:rsidR="00B36658" w:rsidRPr="006364A2" w:rsidRDefault="00B36658" w:rsidP="00B36658">
      <w:pPr>
        <w:pStyle w:val="Prrafodelista"/>
        <w:numPr>
          <w:ilvl w:val="0"/>
          <w:numId w:val="19"/>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 xml:space="preserve">El 2 de agosto del 2023, se llevó </w:t>
      </w:r>
      <w:proofErr w:type="spellStart"/>
      <w:r w:rsidRPr="006364A2">
        <w:rPr>
          <w:rFonts w:ascii="Arial" w:hAnsi="Arial" w:cs="Arial"/>
          <w:b/>
          <w:bCs/>
          <w:i/>
          <w:iCs/>
          <w:sz w:val="24"/>
          <w:szCs w:val="24"/>
        </w:rPr>
        <w:t>acabo</w:t>
      </w:r>
      <w:proofErr w:type="spellEnd"/>
      <w:r w:rsidRPr="006364A2">
        <w:rPr>
          <w:rFonts w:ascii="Arial" w:hAnsi="Arial" w:cs="Arial"/>
          <w:b/>
          <w:bCs/>
          <w:i/>
          <w:iCs/>
          <w:sz w:val="24"/>
          <w:szCs w:val="24"/>
        </w:rPr>
        <w:t xml:space="preserve"> la sesión de instalación de la Comisión Estatal de Procesos Electorales del Estado de Jalisco, en la cual se aprobó el nombramiento del LIC. MIGUEL ANGEL MEDRANO SERRANO como </w:t>
      </w:r>
      <w:proofErr w:type="gramStart"/>
      <w:r w:rsidRPr="006364A2">
        <w:rPr>
          <w:rFonts w:ascii="Arial" w:hAnsi="Arial" w:cs="Arial"/>
          <w:b/>
          <w:bCs/>
          <w:i/>
          <w:iCs/>
          <w:sz w:val="24"/>
          <w:szCs w:val="24"/>
        </w:rPr>
        <w:t>Secretario Ejecutivo</w:t>
      </w:r>
      <w:proofErr w:type="gramEnd"/>
      <w:r w:rsidRPr="006364A2">
        <w:rPr>
          <w:rFonts w:ascii="Arial" w:hAnsi="Arial" w:cs="Arial"/>
          <w:b/>
          <w:bCs/>
          <w:i/>
          <w:iCs/>
          <w:sz w:val="24"/>
          <w:szCs w:val="24"/>
        </w:rPr>
        <w:t xml:space="preserve"> de la Comisión Estatal de Procesos Electorales del Estado de Jalisco.</w:t>
      </w:r>
    </w:p>
    <w:p w14:paraId="086F4CA1" w14:textId="77777777" w:rsidR="00B36658" w:rsidRPr="006364A2" w:rsidRDefault="00B36658" w:rsidP="00B36658">
      <w:pPr>
        <w:pStyle w:val="Prrafodelista"/>
        <w:numPr>
          <w:ilvl w:val="0"/>
          <w:numId w:val="19"/>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 xml:space="preserve">El 4 de octubre del 2023, se llevó </w:t>
      </w:r>
      <w:proofErr w:type="spellStart"/>
      <w:r w:rsidRPr="006364A2">
        <w:rPr>
          <w:rFonts w:ascii="Arial" w:hAnsi="Arial" w:cs="Arial"/>
          <w:b/>
          <w:bCs/>
          <w:i/>
          <w:iCs/>
          <w:sz w:val="24"/>
          <w:szCs w:val="24"/>
        </w:rPr>
        <w:t>acabo</w:t>
      </w:r>
      <w:proofErr w:type="spellEnd"/>
      <w:r w:rsidRPr="006364A2">
        <w:rPr>
          <w:rFonts w:ascii="Arial" w:hAnsi="Arial" w:cs="Arial"/>
          <w:b/>
          <w:bCs/>
          <w:i/>
          <w:iCs/>
          <w:sz w:val="24"/>
          <w:szCs w:val="24"/>
        </w:rPr>
        <w:t xml:space="preserve"> la segunda sesión extraordinaria del Consejo Estatal del Partido Acción Nacional en el Estado de Jalisco, en la cual fue aprobado por unanimidad la solicitud a la Comisión Permanente del Consejo Nacional, para que el método de selección de la o el candidato a la Gubernatura del Estado de Jalisco, para el proceso electoral local 2023 – 2024, sea por el método de selección sea la DESIGNACIÓN.</w:t>
      </w:r>
    </w:p>
    <w:p w14:paraId="30DB7583" w14:textId="77777777" w:rsidR="00B36658" w:rsidRPr="006364A2" w:rsidRDefault="00B36658" w:rsidP="00B36658">
      <w:pPr>
        <w:pStyle w:val="Prrafodelista"/>
        <w:numPr>
          <w:ilvl w:val="0"/>
          <w:numId w:val="19"/>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El 5 de octubre del 2023, fueron publicadas las providencias SG/039/2023, mediante la cual se autoriza que el método de selección de la candidatura a la Gubernatura en el Estado de Jalisco sea la DESIGNACIÓN.</w:t>
      </w:r>
    </w:p>
    <w:p w14:paraId="6E37DED4" w14:textId="77777777" w:rsidR="00B36658" w:rsidRPr="006364A2" w:rsidRDefault="00B36658" w:rsidP="00B36658">
      <w:pPr>
        <w:pStyle w:val="Prrafodelista"/>
        <w:numPr>
          <w:ilvl w:val="0"/>
          <w:numId w:val="19"/>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El 1 de noviembre del 2023, el Instituto Electoral y de Participación Ciudadana del Estado de Jalisco dio el inicio formal al Proceso Electoral Local Ordinario 2023 – 2024.</w:t>
      </w:r>
    </w:p>
    <w:p w14:paraId="706C6CB7" w14:textId="77777777" w:rsidR="00B36658" w:rsidRPr="006364A2" w:rsidRDefault="00B36658" w:rsidP="00B36658">
      <w:pPr>
        <w:pStyle w:val="Prrafodelista"/>
        <w:numPr>
          <w:ilvl w:val="0"/>
          <w:numId w:val="19"/>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El 5 de noviembre del 2023, se registró ante el Instituto Electoral y de Participación Ciudadana del Estado de Jalisco el convenio de coalición electoral entre el Partido Acción Nacional, el Partido Revolucionario Institucional y el Partido de la Revolución Democrática para la elección de la Gubernatura del Estado de Jalisco, correspondiente al proceso electoral local 2023 – 2024.</w:t>
      </w:r>
    </w:p>
    <w:p w14:paraId="0A939282" w14:textId="77777777" w:rsidR="00B36658" w:rsidRPr="006364A2" w:rsidRDefault="00B36658" w:rsidP="00B36658">
      <w:pPr>
        <w:pStyle w:val="Prrafodelista"/>
        <w:numPr>
          <w:ilvl w:val="0"/>
          <w:numId w:val="19"/>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 xml:space="preserve">El 7 de noviembre del 2023, mediante providencias emitidas en el documento identificado como SG/054/2023 fue emitida la invitación dirigida a todas las militantes del Partido Acción Nacional y a las ciudadanas en general del Estado de Jalisco para participar en el Proceso Interno de Designación de la Candidata a Gobernadora que registrará el Partido Acción Nacional con motivo del </w:t>
      </w:r>
      <w:bookmarkStart w:id="14" w:name="_Hlk155800399"/>
      <w:r w:rsidRPr="006364A2">
        <w:rPr>
          <w:rFonts w:ascii="Arial" w:hAnsi="Arial" w:cs="Arial"/>
          <w:b/>
          <w:bCs/>
          <w:i/>
          <w:iCs/>
          <w:sz w:val="24"/>
          <w:szCs w:val="24"/>
        </w:rPr>
        <w:t xml:space="preserve">Proceso Electoral Local Ordinario 2023 – 2024 </w:t>
      </w:r>
      <w:bookmarkEnd w:id="14"/>
      <w:r w:rsidRPr="006364A2">
        <w:rPr>
          <w:rFonts w:ascii="Arial" w:hAnsi="Arial" w:cs="Arial"/>
          <w:b/>
          <w:bCs/>
          <w:i/>
          <w:iCs/>
          <w:sz w:val="24"/>
          <w:szCs w:val="24"/>
        </w:rPr>
        <w:t>en el Estado de Jalisco.</w:t>
      </w:r>
    </w:p>
    <w:p w14:paraId="5A68399A" w14:textId="77777777" w:rsidR="00B36658" w:rsidRPr="006364A2" w:rsidRDefault="00B36658" w:rsidP="00B36658">
      <w:pPr>
        <w:pStyle w:val="Prrafodelista"/>
        <w:numPr>
          <w:ilvl w:val="0"/>
          <w:numId w:val="19"/>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La Comisión Estatal de Procesos Electorales del Partido Acción Nacional en el Estado de Jalisco recibió tres registros de mujeres no militantes de Acción Nacional interesadas en registrarse como candidata a la Gubernatura del Estado del Estado de Jalisco con motivo del Proceso Electoral Local Ordinario 2023 – 2024. Las solicitudes de registro fueron las siguientes:</w:t>
      </w:r>
    </w:p>
    <w:p w14:paraId="6B76A182" w14:textId="77777777" w:rsidR="00B36658" w:rsidRPr="006364A2" w:rsidRDefault="00B36658" w:rsidP="00B36658">
      <w:pPr>
        <w:pStyle w:val="Prrafodelista"/>
        <w:numPr>
          <w:ilvl w:val="0"/>
          <w:numId w:val="21"/>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lastRenderedPageBreak/>
        <w:t xml:space="preserve">El 14 de noviembre del 2023, la C. IDOLINA COSIO GAONA, solicito autorización al Comité Ejecutivo Nacional del Partido Acción Nacional, para participar como aspirante a candidata en el proceso de selección de la candidatura a Gobernadora del Estado de </w:t>
      </w:r>
      <w:bookmarkStart w:id="15" w:name="_Hlk155801037"/>
      <w:r w:rsidRPr="006364A2">
        <w:rPr>
          <w:rFonts w:ascii="Arial" w:hAnsi="Arial" w:cs="Arial"/>
          <w:b/>
          <w:bCs/>
          <w:i/>
          <w:iCs/>
          <w:sz w:val="24"/>
          <w:szCs w:val="24"/>
        </w:rPr>
        <w:t xml:space="preserve">Jalisco, que postulara el Partido Acción Nacional con motivo del proceso electoral local </w:t>
      </w:r>
    </w:p>
    <w:p w14:paraId="411EECE4" w14:textId="77777777" w:rsidR="00B36658" w:rsidRPr="006364A2" w:rsidRDefault="00B36658" w:rsidP="00B36658">
      <w:pPr>
        <w:pStyle w:val="Prrafodelista"/>
        <w:ind w:left="1428"/>
        <w:jc w:val="both"/>
        <w:rPr>
          <w:rFonts w:ascii="Arial" w:hAnsi="Arial" w:cs="Arial"/>
          <w:b/>
          <w:bCs/>
          <w:i/>
          <w:iCs/>
          <w:sz w:val="24"/>
          <w:szCs w:val="24"/>
        </w:rPr>
      </w:pPr>
      <w:r w:rsidRPr="006364A2">
        <w:rPr>
          <w:rFonts w:ascii="Arial" w:hAnsi="Arial" w:cs="Arial"/>
          <w:b/>
          <w:bCs/>
          <w:i/>
          <w:iCs/>
          <w:sz w:val="24"/>
          <w:szCs w:val="24"/>
        </w:rPr>
        <w:t>2023-2024</w:t>
      </w:r>
      <w:bookmarkEnd w:id="15"/>
      <w:r w:rsidRPr="006364A2">
        <w:rPr>
          <w:rFonts w:ascii="Arial" w:hAnsi="Arial" w:cs="Arial"/>
          <w:b/>
          <w:bCs/>
          <w:i/>
          <w:iCs/>
          <w:sz w:val="24"/>
          <w:szCs w:val="24"/>
        </w:rPr>
        <w:t xml:space="preserve">, de conformidad con lo establecido en el </w:t>
      </w:r>
      <w:proofErr w:type="spellStart"/>
      <w:r w:rsidRPr="006364A2">
        <w:rPr>
          <w:rFonts w:ascii="Arial" w:hAnsi="Arial" w:cs="Arial"/>
          <w:b/>
          <w:bCs/>
          <w:i/>
          <w:iCs/>
          <w:sz w:val="24"/>
          <w:szCs w:val="24"/>
        </w:rPr>
        <w:t>articulo</w:t>
      </w:r>
      <w:proofErr w:type="spellEnd"/>
      <w:r w:rsidRPr="006364A2">
        <w:rPr>
          <w:rFonts w:ascii="Arial" w:hAnsi="Arial" w:cs="Arial"/>
          <w:b/>
          <w:bCs/>
          <w:i/>
          <w:iCs/>
          <w:sz w:val="24"/>
          <w:szCs w:val="24"/>
        </w:rPr>
        <w:t xml:space="preserve"> 51 del Reglamento de Selección de Candidaturas a cargos de Elección Popular del Partido Acción Nacional.</w:t>
      </w:r>
    </w:p>
    <w:p w14:paraId="5A72B99F" w14:textId="77777777" w:rsidR="00B36658" w:rsidRPr="006364A2" w:rsidRDefault="00B36658" w:rsidP="00B36658">
      <w:pPr>
        <w:pStyle w:val="Prrafodelista"/>
        <w:numPr>
          <w:ilvl w:val="0"/>
          <w:numId w:val="21"/>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El 23 de noviembre del 2023, en sesión de la Comisión Nacional de Procesos Electorales del Partido Acción Nacional se aprobó el registro de la C. IDOLINA COSIO GAONA como precandidata a la Gubernatura del Estado de Jalisco.</w:t>
      </w:r>
    </w:p>
    <w:p w14:paraId="7E47FDF2" w14:textId="77777777" w:rsidR="00B36658" w:rsidRPr="006364A2" w:rsidRDefault="00B36658" w:rsidP="00B36658">
      <w:pPr>
        <w:pStyle w:val="Prrafodelista"/>
        <w:numPr>
          <w:ilvl w:val="0"/>
          <w:numId w:val="21"/>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El 24 de noviembre del 2023, la C. LAURA SUSANA RUELAS FERNANDEZ solicito autorización a la Comisión Nacional de Procesos Electorales del Partido Acción Nacional para participar como aspirante a candidata en el proceso de selección de la candidatura a Gobernadora del Estado de Jalisco, que postulara el Partido Acción Nacional con motivo del proceso electoral local 2023 – 2024, de conformidad con lo establecido en el artículo 51 del Reglamento de Selección de Candidaturas a cargos de Elección Popular del Partido Acción Nacional.</w:t>
      </w:r>
    </w:p>
    <w:p w14:paraId="2AE6306A" w14:textId="77777777" w:rsidR="00B36658" w:rsidRPr="006364A2" w:rsidRDefault="00B36658" w:rsidP="00B36658">
      <w:pPr>
        <w:pStyle w:val="Prrafodelista"/>
        <w:numPr>
          <w:ilvl w:val="0"/>
          <w:numId w:val="21"/>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El 25 de noviembre del 2023, la C. LAURA LORENA HARO RAMIREZ solicito autorización a la Comisión Permanente del Consejo Nacional del Partido Acción Nacional, en virtud de haber participado con una opción política diferente en el último Proceso Electoral Federal, en el cual resultó electa como Diputada Federal de Representación Proporcional por el Partido Revolucionario Institucional, y con la finalidad de participar como aspirante a la candidatura a Gobernadora del Estado de Jalisco, que postulara el Partido Acción Nacional con motivo del proceso electoral local 2023 – 2024, con fundamento en el artículo 51, párrafo segundo del Reglamento de Selección de Candidaturas a cargos de Elección Popular del Partido Acción Nacional.</w:t>
      </w:r>
    </w:p>
    <w:p w14:paraId="5BDC23F4" w14:textId="77777777" w:rsidR="00B36658" w:rsidRPr="006364A2" w:rsidRDefault="00B36658" w:rsidP="00B36658">
      <w:pPr>
        <w:pStyle w:val="Prrafodelista"/>
        <w:numPr>
          <w:ilvl w:val="0"/>
          <w:numId w:val="21"/>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El 27 de noviembre del 2023, en sesión de la Comisión Nacional de Procesos Electorales del Partido Acción Nacional se aprobó el registro de la C. LAURA LORENA HARO RAMIREZ como precandidata a la Gubernatura del Estado de Jalisco.</w:t>
      </w:r>
    </w:p>
    <w:p w14:paraId="275C327D" w14:textId="77777777" w:rsidR="00B36658" w:rsidRPr="006364A2" w:rsidRDefault="00B36658" w:rsidP="00B36658">
      <w:pPr>
        <w:pStyle w:val="Prrafodelista"/>
        <w:numPr>
          <w:ilvl w:val="0"/>
          <w:numId w:val="21"/>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El 30 de noviembre del 2023, en sesión de la Comisión Nacional de Procesos Electorales del Partido Acción Nacional se recibió la solicitud de registro de la C. LAURA SUSANA RUELAS FERNANDEZ como precandidata a la Gubernatura del Estado de Jalisco.</w:t>
      </w:r>
    </w:p>
    <w:p w14:paraId="1709C000" w14:textId="77777777" w:rsidR="00B36658" w:rsidRPr="006364A2" w:rsidRDefault="00B36658" w:rsidP="00B36658">
      <w:pPr>
        <w:pStyle w:val="Prrafodelista"/>
        <w:numPr>
          <w:ilvl w:val="0"/>
          <w:numId w:val="21"/>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lastRenderedPageBreak/>
        <w:t xml:space="preserve">El 12 de diciembre del 2023, la C. LAURA SUSANA RUELAS FERNANDEZ presentó ante el LIC. MIGEL ANGEL MEDRANO SERRANO, </w:t>
      </w:r>
      <w:bookmarkStart w:id="16" w:name="_Hlk155864203"/>
      <w:proofErr w:type="gramStart"/>
      <w:r w:rsidRPr="006364A2">
        <w:rPr>
          <w:rFonts w:ascii="Arial" w:hAnsi="Arial" w:cs="Arial"/>
          <w:b/>
          <w:bCs/>
          <w:i/>
          <w:iCs/>
          <w:sz w:val="24"/>
          <w:szCs w:val="24"/>
        </w:rPr>
        <w:t>Secretario Ejecutivo</w:t>
      </w:r>
      <w:proofErr w:type="gramEnd"/>
      <w:r w:rsidRPr="006364A2">
        <w:rPr>
          <w:rFonts w:ascii="Arial" w:hAnsi="Arial" w:cs="Arial"/>
          <w:b/>
          <w:bCs/>
          <w:i/>
          <w:iCs/>
          <w:sz w:val="24"/>
          <w:szCs w:val="24"/>
        </w:rPr>
        <w:t xml:space="preserve"> de la Comisión Estatal de Procesos Electorales del Estado de Jalisco</w:t>
      </w:r>
      <w:bookmarkEnd w:id="16"/>
      <w:r w:rsidRPr="006364A2">
        <w:rPr>
          <w:rFonts w:ascii="Arial" w:hAnsi="Arial" w:cs="Arial"/>
          <w:b/>
          <w:bCs/>
          <w:i/>
          <w:iCs/>
          <w:sz w:val="24"/>
          <w:szCs w:val="24"/>
        </w:rPr>
        <w:t>, su renuncia a participar en el proceso interno de la Designación de la Candidata a Gobernadora del Estado de Jalisco 2023 – 2024.</w:t>
      </w:r>
    </w:p>
    <w:p w14:paraId="6C178AA0" w14:textId="77777777" w:rsidR="00B36658" w:rsidRPr="006364A2" w:rsidRDefault="00B36658" w:rsidP="00B36658">
      <w:pPr>
        <w:pStyle w:val="Prrafodelista"/>
        <w:numPr>
          <w:ilvl w:val="0"/>
          <w:numId w:val="21"/>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El 04 de enero del 2024, en sesión de la Comisión Estatal de Procesos Electorales de Jalisco se declaró concluido el proceso de precampaña para la Gubernatura en el Estado de Ja</w:t>
      </w:r>
      <w:r>
        <w:rPr>
          <w:rFonts w:ascii="Arial" w:hAnsi="Arial" w:cs="Arial"/>
          <w:b/>
          <w:bCs/>
          <w:i/>
          <w:iCs/>
          <w:sz w:val="24"/>
          <w:szCs w:val="24"/>
        </w:rPr>
        <w:t>l</w:t>
      </w:r>
      <w:r w:rsidRPr="006364A2">
        <w:rPr>
          <w:rFonts w:ascii="Arial" w:hAnsi="Arial" w:cs="Arial"/>
          <w:b/>
          <w:bCs/>
          <w:i/>
          <w:iCs/>
          <w:sz w:val="24"/>
          <w:szCs w:val="24"/>
        </w:rPr>
        <w:t>isco.</w:t>
      </w:r>
    </w:p>
    <w:p w14:paraId="5E2E1907" w14:textId="77777777" w:rsidR="00B36658" w:rsidRPr="006364A2" w:rsidRDefault="00B36658" w:rsidP="00B36658">
      <w:pPr>
        <w:ind w:left="708"/>
        <w:jc w:val="center"/>
        <w:rPr>
          <w:rFonts w:ascii="Arial" w:hAnsi="Arial" w:cs="Arial"/>
          <w:b/>
          <w:bCs/>
          <w:i/>
          <w:iCs/>
          <w:sz w:val="24"/>
          <w:szCs w:val="24"/>
        </w:rPr>
      </w:pPr>
      <w:r w:rsidRPr="006364A2">
        <w:rPr>
          <w:rFonts w:ascii="Arial" w:hAnsi="Arial" w:cs="Arial"/>
          <w:b/>
          <w:bCs/>
          <w:i/>
          <w:iCs/>
          <w:sz w:val="24"/>
          <w:szCs w:val="24"/>
        </w:rPr>
        <w:t>C O N S I D E R A N D O S</w:t>
      </w:r>
    </w:p>
    <w:p w14:paraId="298319F4" w14:textId="77777777" w:rsidR="00B36658" w:rsidRPr="006364A2" w:rsidRDefault="00B36658" w:rsidP="00B36658">
      <w:pPr>
        <w:pStyle w:val="Prrafodelista"/>
        <w:numPr>
          <w:ilvl w:val="0"/>
          <w:numId w:val="22"/>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El artículo 93, numeral 2 de los Estatutos Generales del Partido Acción Nacional establece los métodos de selección de candidaturas del partido, dentro de los cuales se encuentra prevista la DESIGNACIÓN.</w:t>
      </w:r>
    </w:p>
    <w:p w14:paraId="25877B83" w14:textId="77777777" w:rsidR="00B36658" w:rsidRPr="006364A2" w:rsidRDefault="00B36658" w:rsidP="00B36658">
      <w:pPr>
        <w:pStyle w:val="Prrafodelista"/>
        <w:numPr>
          <w:ilvl w:val="0"/>
          <w:numId w:val="22"/>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 xml:space="preserve">En el </w:t>
      </w:r>
      <w:proofErr w:type="spellStart"/>
      <w:r w:rsidRPr="006364A2">
        <w:rPr>
          <w:rFonts w:ascii="Arial" w:hAnsi="Arial" w:cs="Arial"/>
          <w:b/>
          <w:bCs/>
          <w:i/>
          <w:iCs/>
          <w:sz w:val="24"/>
          <w:szCs w:val="24"/>
        </w:rPr>
        <w:t>articulo</w:t>
      </w:r>
      <w:proofErr w:type="spellEnd"/>
      <w:r w:rsidRPr="006364A2">
        <w:rPr>
          <w:rFonts w:ascii="Arial" w:hAnsi="Arial" w:cs="Arial"/>
          <w:b/>
          <w:bCs/>
          <w:i/>
          <w:iCs/>
          <w:sz w:val="24"/>
          <w:szCs w:val="24"/>
        </w:rPr>
        <w:t xml:space="preserve"> 6 del </w:t>
      </w:r>
      <w:bookmarkStart w:id="17" w:name="_Hlk155865839"/>
      <w:r w:rsidRPr="006364A2">
        <w:rPr>
          <w:rFonts w:ascii="Arial" w:hAnsi="Arial" w:cs="Arial"/>
          <w:b/>
          <w:bCs/>
          <w:i/>
          <w:iCs/>
          <w:sz w:val="24"/>
          <w:szCs w:val="24"/>
        </w:rPr>
        <w:t xml:space="preserve">Reglamento de Selección de Candidaturas a cargos de Elección Popular </w:t>
      </w:r>
      <w:bookmarkStart w:id="18" w:name="_Hlk155802331"/>
      <w:r w:rsidRPr="006364A2">
        <w:rPr>
          <w:rFonts w:ascii="Arial" w:hAnsi="Arial" w:cs="Arial"/>
          <w:b/>
          <w:bCs/>
          <w:i/>
          <w:iCs/>
          <w:sz w:val="24"/>
          <w:szCs w:val="24"/>
        </w:rPr>
        <w:t>del Partido Acción Nacional</w:t>
      </w:r>
      <w:bookmarkEnd w:id="17"/>
      <w:bookmarkEnd w:id="18"/>
      <w:r w:rsidRPr="006364A2">
        <w:rPr>
          <w:rFonts w:ascii="Arial" w:hAnsi="Arial" w:cs="Arial"/>
          <w:b/>
          <w:bCs/>
          <w:i/>
          <w:iCs/>
          <w:sz w:val="24"/>
          <w:szCs w:val="24"/>
        </w:rPr>
        <w:t>, establece que la Comisión Nacional de Procesos Electorales y las Comisiones Estatales de Procesos Electorales, por si o a través de sus órganos auxiliares, realizará el registro de precandidaturas y apoyarán a la Comisión Permanente Nacional en la organización de los expedientes para el registro de candidaturas, así como para las actividades que se les requieran.</w:t>
      </w:r>
    </w:p>
    <w:p w14:paraId="599A0A35" w14:textId="77777777" w:rsidR="00B36658" w:rsidRPr="006364A2" w:rsidRDefault="00B36658" w:rsidP="00B36658">
      <w:pPr>
        <w:pStyle w:val="Prrafodelista"/>
        <w:numPr>
          <w:ilvl w:val="0"/>
          <w:numId w:val="22"/>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 xml:space="preserve">En el artículo 104, numeral 4 de los Estatutos Generales se menciona que cuando el partido concurra a alguna elección a través de cualquier modalidad de asociación con otros partidos políticos, la selección de candidaturas se realizara conforme al convenio registrado ante la autoridad electoral respectiva. </w:t>
      </w:r>
    </w:p>
    <w:p w14:paraId="0586873F" w14:textId="77777777" w:rsidR="00B36658" w:rsidRPr="006364A2" w:rsidRDefault="00B36658" w:rsidP="00B36658">
      <w:pPr>
        <w:pStyle w:val="Prrafodelista"/>
        <w:ind w:left="1428"/>
        <w:jc w:val="both"/>
        <w:rPr>
          <w:rFonts w:ascii="Arial" w:hAnsi="Arial" w:cs="Arial"/>
          <w:b/>
          <w:bCs/>
          <w:i/>
          <w:iCs/>
          <w:sz w:val="24"/>
          <w:szCs w:val="24"/>
        </w:rPr>
      </w:pPr>
      <w:r w:rsidRPr="006364A2">
        <w:rPr>
          <w:rFonts w:ascii="Arial" w:hAnsi="Arial" w:cs="Arial"/>
          <w:b/>
          <w:bCs/>
          <w:i/>
          <w:iCs/>
          <w:sz w:val="24"/>
          <w:szCs w:val="24"/>
        </w:rPr>
        <w:t>La cláusula octava del convenio de coalición suscrito entre el Partido Acción Nacional, el Partido Revolucionario Institucional y el Partido de la Revolución Democrática para contender por la Gubernatura del Estado de Jalisco y registrado ante la autoridad electoral estatal, establece el Partido Acción Nacional implementará el proceso de designación a efecto de elegir la propuesta que será postulada por parte de la Coalición.</w:t>
      </w:r>
    </w:p>
    <w:p w14:paraId="14FF3642" w14:textId="77777777" w:rsidR="00B36658" w:rsidRPr="006364A2" w:rsidRDefault="00B36658" w:rsidP="00B36658">
      <w:pPr>
        <w:pStyle w:val="Prrafodelista"/>
        <w:numPr>
          <w:ilvl w:val="0"/>
          <w:numId w:val="22"/>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Dentro del artículo 51 del Reglamento de Selección de Candidaturas a cargos de Elección Popular del Partido Acción Nacional se condiciona que las y los ciudadanos que no sean militantes del Partido, que se interesen en solicitar el registro como precandidatos a la Gubernatura deberán de contar con la aceptación del Comité Ejecutivo Nacional.</w:t>
      </w:r>
    </w:p>
    <w:p w14:paraId="1DD14890" w14:textId="77777777" w:rsidR="00B36658" w:rsidRPr="006364A2" w:rsidRDefault="00B36658" w:rsidP="00B36658">
      <w:pPr>
        <w:pStyle w:val="Prrafodelista"/>
        <w:numPr>
          <w:ilvl w:val="0"/>
          <w:numId w:val="22"/>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 xml:space="preserve">En el artículo 103, numeral 5, inciso a) de los Estatutos Generales del Partido Acción Nacional se establece lo que respecta a </w:t>
      </w:r>
      <w:r w:rsidRPr="006364A2">
        <w:rPr>
          <w:rFonts w:ascii="Arial" w:hAnsi="Arial" w:cs="Arial"/>
          <w:b/>
          <w:bCs/>
          <w:i/>
          <w:iCs/>
          <w:sz w:val="24"/>
          <w:szCs w:val="24"/>
        </w:rPr>
        <w:lastRenderedPageBreak/>
        <w:t>puestos de elección en procesos federales y de Gubernatura en procesos locales, la designación estará a cargo de la Comisión Permanente Nacional. Las Comisiones Permanentes Estatales podrán hacer propuestas en términos del Reglamento de Selección de Candidaturas a cargos de Elección Popular del Partido Acción Nacional.</w:t>
      </w:r>
    </w:p>
    <w:p w14:paraId="00D973D7" w14:textId="77777777" w:rsidR="00B36658" w:rsidRPr="006364A2" w:rsidRDefault="00B36658" w:rsidP="00B36658">
      <w:pPr>
        <w:pStyle w:val="Prrafodelista"/>
        <w:numPr>
          <w:ilvl w:val="0"/>
          <w:numId w:val="22"/>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En el artículo 107 de los Estatutos Generales del Partido Acción Nacional se menciona que las propuestas que realicen las Comisiones Permanentes de los Consejos Estatales en términos del artículo 103, párrafo 5, inciso a) de los Estatutos, no serán vinculantes y se formularán en los plazos establecidos en dicho artículo.</w:t>
      </w:r>
    </w:p>
    <w:p w14:paraId="313DA313" w14:textId="77777777" w:rsidR="00B36658" w:rsidRPr="006364A2" w:rsidRDefault="00B36658" w:rsidP="00B36658">
      <w:pPr>
        <w:ind w:left="708"/>
        <w:jc w:val="center"/>
        <w:rPr>
          <w:rFonts w:ascii="Arial" w:hAnsi="Arial" w:cs="Arial"/>
          <w:b/>
          <w:bCs/>
          <w:i/>
          <w:iCs/>
          <w:sz w:val="24"/>
          <w:szCs w:val="24"/>
        </w:rPr>
      </w:pPr>
      <w:r w:rsidRPr="006364A2">
        <w:rPr>
          <w:rFonts w:ascii="Arial" w:hAnsi="Arial" w:cs="Arial"/>
          <w:b/>
          <w:bCs/>
          <w:i/>
          <w:iCs/>
          <w:sz w:val="24"/>
          <w:szCs w:val="24"/>
        </w:rPr>
        <w:t>R E S O L U TI V O S</w:t>
      </w:r>
    </w:p>
    <w:p w14:paraId="24A5CA93" w14:textId="77777777" w:rsidR="00B36658" w:rsidRPr="006364A2" w:rsidRDefault="00B36658" w:rsidP="00B36658">
      <w:pPr>
        <w:ind w:left="708"/>
        <w:jc w:val="both"/>
        <w:rPr>
          <w:rFonts w:ascii="Arial" w:hAnsi="Arial" w:cs="Arial"/>
          <w:b/>
          <w:bCs/>
          <w:i/>
          <w:iCs/>
          <w:sz w:val="24"/>
          <w:szCs w:val="24"/>
        </w:rPr>
      </w:pPr>
      <w:r w:rsidRPr="006364A2">
        <w:rPr>
          <w:rFonts w:ascii="Arial" w:hAnsi="Arial" w:cs="Arial"/>
          <w:b/>
          <w:bCs/>
          <w:i/>
          <w:iCs/>
          <w:sz w:val="24"/>
          <w:szCs w:val="24"/>
        </w:rPr>
        <w:t>PRIMERO. En consideración a todo lo antes expuesto, esta Comisión Estatales de Procesos Electorales en Jalisco determino la procedencia del registro al cumplir con la documentación requerida en los siguientes casos:</w:t>
      </w:r>
    </w:p>
    <w:p w14:paraId="07593100" w14:textId="77777777" w:rsidR="00B36658" w:rsidRPr="006364A2" w:rsidRDefault="00B36658" w:rsidP="00B36658">
      <w:pPr>
        <w:pStyle w:val="Prrafodelista"/>
        <w:numPr>
          <w:ilvl w:val="0"/>
          <w:numId w:val="23"/>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En la segunda sesión ordinaria de fecha 16 de noviembre del 2023 se determinó la procedencia del registro de la C. IDOLINA COSÍO GAONA.</w:t>
      </w:r>
    </w:p>
    <w:p w14:paraId="03B982B1" w14:textId="77777777" w:rsidR="00B36658" w:rsidRPr="006364A2" w:rsidRDefault="00B36658" w:rsidP="00B36658">
      <w:pPr>
        <w:pStyle w:val="Prrafodelista"/>
        <w:numPr>
          <w:ilvl w:val="0"/>
          <w:numId w:val="23"/>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 xml:space="preserve">En la tercera sesión ordinaria de fecha 27 de noviembre del 2023 </w:t>
      </w:r>
      <w:bookmarkStart w:id="19" w:name="_Hlk155867092"/>
      <w:r w:rsidRPr="006364A2">
        <w:rPr>
          <w:rFonts w:ascii="Arial" w:hAnsi="Arial" w:cs="Arial"/>
          <w:b/>
          <w:bCs/>
          <w:i/>
          <w:iCs/>
          <w:sz w:val="24"/>
          <w:szCs w:val="24"/>
        </w:rPr>
        <w:t>se determinó la procedencia del registro de la C.</w:t>
      </w:r>
      <w:r w:rsidRPr="006364A2">
        <w:rPr>
          <w:b/>
          <w:bCs/>
          <w:i/>
          <w:iCs/>
        </w:rPr>
        <w:t xml:space="preserve"> </w:t>
      </w:r>
      <w:r w:rsidRPr="006364A2">
        <w:rPr>
          <w:rFonts w:ascii="Arial" w:hAnsi="Arial" w:cs="Arial"/>
          <w:b/>
          <w:bCs/>
          <w:i/>
          <w:iCs/>
          <w:sz w:val="24"/>
          <w:szCs w:val="24"/>
        </w:rPr>
        <w:t>LAURA LORENA HARO RAMIREZ.</w:t>
      </w:r>
      <w:bookmarkEnd w:id="19"/>
    </w:p>
    <w:p w14:paraId="7ED7662C" w14:textId="77777777" w:rsidR="00B36658" w:rsidRPr="006364A2" w:rsidRDefault="00B36658" w:rsidP="00B36658">
      <w:pPr>
        <w:pStyle w:val="Prrafodelista"/>
        <w:numPr>
          <w:ilvl w:val="0"/>
          <w:numId w:val="23"/>
        </w:numPr>
        <w:spacing w:after="160" w:line="259" w:lineRule="auto"/>
        <w:ind w:left="1428"/>
        <w:jc w:val="both"/>
        <w:rPr>
          <w:rFonts w:ascii="Arial" w:hAnsi="Arial" w:cs="Arial"/>
          <w:b/>
          <w:bCs/>
          <w:i/>
          <w:iCs/>
          <w:sz w:val="24"/>
          <w:szCs w:val="24"/>
        </w:rPr>
      </w:pPr>
      <w:r w:rsidRPr="006364A2">
        <w:rPr>
          <w:rFonts w:ascii="Arial" w:hAnsi="Arial" w:cs="Arial"/>
          <w:b/>
          <w:bCs/>
          <w:i/>
          <w:iCs/>
          <w:sz w:val="24"/>
          <w:szCs w:val="24"/>
        </w:rPr>
        <w:t>En la cuarta sesión ordinaria de fecha 30 de noviembre del 2023 se determinó la procedencia del registro de la C. LAURA SUSANA RUELAS FERNANDEZ, no obstante, dicha aspirante presentó renuncia voluntaria a la precandidatura el 12 de diciembre del 2023.</w:t>
      </w:r>
    </w:p>
    <w:p w14:paraId="2877B270" w14:textId="77777777" w:rsidR="00B36658" w:rsidRPr="006364A2" w:rsidRDefault="00B36658" w:rsidP="00B36658">
      <w:pPr>
        <w:ind w:left="708"/>
        <w:jc w:val="both"/>
        <w:rPr>
          <w:rFonts w:ascii="Arial" w:hAnsi="Arial" w:cs="Arial"/>
          <w:b/>
          <w:bCs/>
          <w:i/>
          <w:iCs/>
          <w:sz w:val="24"/>
          <w:szCs w:val="24"/>
        </w:rPr>
      </w:pPr>
      <w:r w:rsidRPr="006364A2">
        <w:rPr>
          <w:rFonts w:ascii="Arial" w:hAnsi="Arial" w:cs="Arial"/>
          <w:b/>
          <w:bCs/>
          <w:i/>
          <w:iCs/>
          <w:sz w:val="24"/>
          <w:szCs w:val="24"/>
        </w:rPr>
        <w:t xml:space="preserve">SEGUNDO. Esta Comisión Estatal de Procesos Electorales, tiene a bien informarles a las y los integrantes del Comisión Permanente del Partido Acción Nacional en Jalisco que actualmente están registradas dos precandidatas a la </w:t>
      </w:r>
      <w:proofErr w:type="spellStart"/>
      <w:r w:rsidRPr="006364A2">
        <w:rPr>
          <w:rFonts w:ascii="Arial" w:hAnsi="Arial" w:cs="Arial"/>
          <w:b/>
          <w:bCs/>
          <w:i/>
          <w:iCs/>
          <w:sz w:val="24"/>
          <w:szCs w:val="24"/>
        </w:rPr>
        <w:t>la</w:t>
      </w:r>
      <w:proofErr w:type="spellEnd"/>
      <w:r w:rsidRPr="006364A2">
        <w:rPr>
          <w:rFonts w:ascii="Arial" w:hAnsi="Arial" w:cs="Arial"/>
          <w:b/>
          <w:bCs/>
          <w:i/>
          <w:iCs/>
          <w:sz w:val="24"/>
          <w:szCs w:val="24"/>
        </w:rPr>
        <w:t xml:space="preserve"> candidatura para la gubernatura del estado de Jalisco. </w:t>
      </w:r>
    </w:p>
    <w:p w14:paraId="13054C14" w14:textId="77777777" w:rsidR="00B36658" w:rsidRPr="006364A2" w:rsidRDefault="00B36658" w:rsidP="00B36658">
      <w:pPr>
        <w:ind w:left="708"/>
        <w:jc w:val="both"/>
        <w:rPr>
          <w:rFonts w:ascii="Arial" w:hAnsi="Arial" w:cs="Arial"/>
          <w:b/>
          <w:bCs/>
          <w:i/>
          <w:iCs/>
          <w:sz w:val="24"/>
          <w:szCs w:val="24"/>
        </w:rPr>
      </w:pPr>
      <w:r w:rsidRPr="006364A2">
        <w:rPr>
          <w:rFonts w:ascii="Arial" w:hAnsi="Arial" w:cs="Arial"/>
          <w:b/>
          <w:bCs/>
          <w:i/>
          <w:iCs/>
          <w:sz w:val="24"/>
          <w:szCs w:val="24"/>
        </w:rPr>
        <w:t xml:space="preserve">TERCERO. Se remite a la Comisión Permanente del Consejo Estatal del Partido Acción Nacional en Jalisco para los efectos legales a que haya lugar. </w:t>
      </w:r>
    </w:p>
    <w:p w14:paraId="4D44697E" w14:textId="77777777" w:rsidR="00B36658" w:rsidRPr="006364A2" w:rsidRDefault="00B36658" w:rsidP="00B36658">
      <w:pPr>
        <w:ind w:left="708"/>
        <w:jc w:val="both"/>
        <w:rPr>
          <w:rFonts w:ascii="Arial" w:hAnsi="Arial" w:cs="Arial"/>
          <w:b/>
          <w:bCs/>
          <w:i/>
          <w:iCs/>
          <w:sz w:val="24"/>
          <w:szCs w:val="24"/>
        </w:rPr>
      </w:pPr>
      <w:r w:rsidRPr="006364A2">
        <w:rPr>
          <w:rFonts w:ascii="Arial" w:hAnsi="Arial" w:cs="Arial"/>
          <w:b/>
          <w:bCs/>
          <w:i/>
          <w:iCs/>
          <w:sz w:val="24"/>
          <w:szCs w:val="24"/>
        </w:rPr>
        <w:t>Sin más por el momento quedo de ustedes,</w:t>
      </w:r>
    </w:p>
    <w:p w14:paraId="548FD286" w14:textId="77777777" w:rsidR="00B36658" w:rsidRPr="006364A2" w:rsidRDefault="00B36658" w:rsidP="00B36658">
      <w:pPr>
        <w:shd w:val="clear" w:color="auto" w:fill="FFFFFF"/>
        <w:spacing w:after="0" w:line="240" w:lineRule="auto"/>
        <w:ind w:left="708"/>
        <w:jc w:val="center"/>
        <w:rPr>
          <w:rFonts w:ascii="Arial" w:eastAsia="Times New Roman" w:hAnsi="Arial" w:cs="Arial"/>
          <w:b/>
          <w:bCs/>
          <w:i/>
          <w:iCs/>
          <w:color w:val="222222"/>
          <w:sz w:val="24"/>
          <w:szCs w:val="24"/>
          <w:lang w:eastAsia="es-ES"/>
        </w:rPr>
      </w:pPr>
      <w:r w:rsidRPr="006364A2">
        <w:rPr>
          <w:rFonts w:ascii="Arial" w:eastAsia="Times New Roman" w:hAnsi="Arial" w:cs="Arial"/>
          <w:b/>
          <w:bCs/>
          <w:i/>
          <w:iCs/>
          <w:color w:val="222222"/>
          <w:sz w:val="24"/>
          <w:szCs w:val="24"/>
          <w:lang w:eastAsia="es-ES"/>
        </w:rPr>
        <w:t>A T E N T A M E N T E:</w:t>
      </w:r>
    </w:p>
    <w:p w14:paraId="2C8C5106" w14:textId="77777777" w:rsidR="00B36658" w:rsidRPr="006364A2" w:rsidRDefault="00B36658" w:rsidP="00B36658">
      <w:pPr>
        <w:shd w:val="clear" w:color="auto" w:fill="FFFFFF"/>
        <w:spacing w:after="0" w:line="240" w:lineRule="auto"/>
        <w:ind w:left="708"/>
        <w:jc w:val="center"/>
        <w:rPr>
          <w:rFonts w:ascii="Arial" w:eastAsia="Times New Roman" w:hAnsi="Arial" w:cs="Arial"/>
          <w:b/>
          <w:bCs/>
          <w:i/>
          <w:iCs/>
          <w:color w:val="222222"/>
          <w:sz w:val="24"/>
          <w:szCs w:val="24"/>
          <w:lang w:val="es-ES_tradnl" w:eastAsia="es-ES"/>
        </w:rPr>
      </w:pPr>
      <w:r w:rsidRPr="006364A2">
        <w:rPr>
          <w:rFonts w:ascii="Arial" w:eastAsia="Times New Roman" w:hAnsi="Arial" w:cs="Arial"/>
          <w:b/>
          <w:bCs/>
          <w:i/>
          <w:iCs/>
          <w:color w:val="222222"/>
          <w:sz w:val="24"/>
          <w:szCs w:val="24"/>
          <w:lang w:val="es-ES_tradnl" w:eastAsia="es-ES"/>
        </w:rPr>
        <w:t>Guadalajara, Jalisco a 04 de enero del 2024</w:t>
      </w:r>
    </w:p>
    <w:p w14:paraId="1E0D0DB3" w14:textId="77777777" w:rsidR="00B36658" w:rsidRPr="006364A2" w:rsidRDefault="00B36658" w:rsidP="00B36658">
      <w:pPr>
        <w:pStyle w:val="Sinespaciado"/>
        <w:ind w:left="708"/>
        <w:jc w:val="center"/>
        <w:rPr>
          <w:rFonts w:ascii="Arial" w:hAnsi="Arial" w:cs="Arial"/>
          <w:b/>
          <w:bCs/>
          <w:i/>
          <w:iCs/>
          <w:sz w:val="24"/>
          <w:szCs w:val="24"/>
        </w:rPr>
      </w:pPr>
      <w:r w:rsidRPr="006364A2">
        <w:rPr>
          <w:rFonts w:ascii="Arial" w:hAnsi="Arial" w:cs="Arial"/>
          <w:b/>
          <w:bCs/>
          <w:i/>
          <w:iCs/>
          <w:sz w:val="24"/>
          <w:szCs w:val="24"/>
        </w:rPr>
        <w:lastRenderedPageBreak/>
        <w:t>“POR UNA PATRIA ORDENADA Y GENEROSA</w:t>
      </w:r>
    </w:p>
    <w:p w14:paraId="75D3608B" w14:textId="77777777" w:rsidR="00B36658" w:rsidRPr="006364A2" w:rsidRDefault="00B36658" w:rsidP="00B36658">
      <w:pPr>
        <w:pStyle w:val="Sinespaciado"/>
        <w:ind w:left="708"/>
        <w:jc w:val="center"/>
        <w:rPr>
          <w:rFonts w:ascii="Arial" w:hAnsi="Arial" w:cs="Arial"/>
          <w:b/>
          <w:bCs/>
          <w:i/>
          <w:iCs/>
          <w:sz w:val="24"/>
          <w:szCs w:val="24"/>
        </w:rPr>
      </w:pPr>
      <w:r w:rsidRPr="006364A2">
        <w:rPr>
          <w:rFonts w:ascii="Arial" w:hAnsi="Arial" w:cs="Arial"/>
          <w:b/>
          <w:bCs/>
          <w:i/>
          <w:iCs/>
          <w:sz w:val="24"/>
          <w:szCs w:val="24"/>
        </w:rPr>
        <w:t>Y UNA VIDA MEJOR Y MÁS DIGNA PARA TODOS”.</w:t>
      </w:r>
    </w:p>
    <w:p w14:paraId="492BB081" w14:textId="77777777" w:rsidR="00B36658" w:rsidRPr="006364A2" w:rsidRDefault="00B36658" w:rsidP="00B36658">
      <w:pPr>
        <w:pStyle w:val="Sinespaciado"/>
        <w:ind w:left="708"/>
        <w:jc w:val="center"/>
        <w:rPr>
          <w:rFonts w:ascii="Arial" w:hAnsi="Arial" w:cs="Arial"/>
          <w:b/>
          <w:bCs/>
          <w:i/>
          <w:iCs/>
          <w:sz w:val="24"/>
          <w:szCs w:val="24"/>
        </w:rPr>
      </w:pPr>
      <w:r w:rsidRPr="006364A2">
        <w:rPr>
          <w:rFonts w:ascii="Arial" w:hAnsi="Arial" w:cs="Arial"/>
          <w:b/>
          <w:bCs/>
          <w:i/>
          <w:iCs/>
          <w:sz w:val="24"/>
          <w:szCs w:val="24"/>
        </w:rPr>
        <w:t>MARIBEL VARGAS LICEA</w:t>
      </w:r>
    </w:p>
    <w:p w14:paraId="2C1F1005" w14:textId="77777777" w:rsidR="00B36658" w:rsidRPr="006364A2" w:rsidRDefault="00B36658" w:rsidP="00B36658">
      <w:pPr>
        <w:pStyle w:val="Sinespaciado"/>
        <w:ind w:left="708"/>
        <w:jc w:val="center"/>
        <w:rPr>
          <w:rFonts w:ascii="Arial" w:hAnsi="Arial" w:cs="Arial"/>
          <w:b/>
          <w:bCs/>
          <w:i/>
          <w:iCs/>
          <w:sz w:val="24"/>
          <w:szCs w:val="24"/>
        </w:rPr>
      </w:pPr>
      <w:r w:rsidRPr="006364A2">
        <w:rPr>
          <w:rFonts w:ascii="Arial" w:hAnsi="Arial" w:cs="Arial"/>
          <w:b/>
          <w:bCs/>
          <w:i/>
          <w:iCs/>
          <w:sz w:val="24"/>
          <w:szCs w:val="24"/>
        </w:rPr>
        <w:t xml:space="preserve">PRESIDENTA DEL COMISION ESTATAL DE PROCESOS </w:t>
      </w:r>
    </w:p>
    <w:p w14:paraId="3EB64A69" w14:textId="77777777" w:rsidR="00B36658" w:rsidRPr="009C5858" w:rsidRDefault="00B36658" w:rsidP="00B36658">
      <w:pPr>
        <w:pStyle w:val="Sinespaciado"/>
        <w:ind w:left="708"/>
        <w:jc w:val="center"/>
        <w:rPr>
          <w:rFonts w:ascii="Arial" w:hAnsi="Arial" w:cs="Arial"/>
          <w:sz w:val="24"/>
          <w:szCs w:val="24"/>
        </w:rPr>
      </w:pPr>
      <w:r w:rsidRPr="006364A2">
        <w:rPr>
          <w:rFonts w:ascii="Arial" w:hAnsi="Arial" w:cs="Arial"/>
          <w:b/>
          <w:bCs/>
          <w:i/>
          <w:iCs/>
          <w:sz w:val="24"/>
          <w:szCs w:val="24"/>
        </w:rPr>
        <w:t>ELECTORALES DEL PAN JALISCO</w:t>
      </w:r>
      <w:r>
        <w:rPr>
          <w:rFonts w:ascii="Arial" w:hAnsi="Arial" w:cs="Arial"/>
          <w:b/>
          <w:bCs/>
          <w:i/>
          <w:iCs/>
          <w:sz w:val="24"/>
          <w:szCs w:val="24"/>
        </w:rPr>
        <w:t>…”</w:t>
      </w:r>
    </w:p>
    <w:p w14:paraId="725179A1" w14:textId="77777777" w:rsidR="00B36658" w:rsidRPr="0057246F" w:rsidRDefault="00B36658" w:rsidP="00B36658">
      <w:pPr>
        <w:pStyle w:val="Sinespaciado"/>
        <w:jc w:val="both"/>
        <w:rPr>
          <w:rFonts w:ascii="Century Gothic" w:hAnsi="Century Gothic"/>
          <w:bCs/>
          <w:lang w:eastAsia="es-ES"/>
        </w:rPr>
      </w:pPr>
    </w:p>
    <w:p w14:paraId="3AB40D60" w14:textId="77777777" w:rsidR="00B36658" w:rsidRPr="0057246F" w:rsidRDefault="00B36658" w:rsidP="00B36658">
      <w:pPr>
        <w:pStyle w:val="Sinespaciado"/>
        <w:jc w:val="both"/>
        <w:rPr>
          <w:rFonts w:ascii="Century Gothic" w:hAnsi="Century Gothic"/>
          <w:bCs/>
          <w:lang w:eastAsia="es-ES"/>
        </w:rPr>
      </w:pPr>
    </w:p>
    <w:p w14:paraId="2871E754" w14:textId="77777777" w:rsidR="00B36658" w:rsidRPr="00CE4B09" w:rsidRDefault="00B36658" w:rsidP="00B36658">
      <w:pPr>
        <w:pStyle w:val="Sinespaciado"/>
        <w:jc w:val="both"/>
        <w:rPr>
          <w:rFonts w:ascii="Century Gothic" w:hAnsi="Century Gothic"/>
          <w:bCs/>
          <w:lang w:eastAsia="es-ES"/>
        </w:rPr>
      </w:pPr>
      <w:r>
        <w:rPr>
          <w:rFonts w:ascii="Century Gothic" w:hAnsi="Century Gothic"/>
          <w:bCs/>
          <w:lang w:eastAsia="es-ES"/>
        </w:rPr>
        <w:t xml:space="preserve">----Acto seguido a la presentación por parte de la </w:t>
      </w:r>
      <w:r w:rsidRPr="006154A1">
        <w:rPr>
          <w:rFonts w:ascii="Century Gothic" w:hAnsi="Century Gothic"/>
          <w:bCs/>
          <w:lang w:eastAsia="es-ES"/>
        </w:rPr>
        <w:t xml:space="preserve">presidenta de la Comisión Estatal de Procesos Electorales </w:t>
      </w:r>
      <w:r w:rsidRPr="00DB67E1">
        <w:rPr>
          <w:rFonts w:ascii="Century Gothic" w:hAnsi="Century Gothic"/>
          <w:b/>
          <w:lang w:eastAsia="es-ES"/>
        </w:rPr>
        <w:t>Maribel Vargas Licea</w:t>
      </w:r>
      <w:r w:rsidRPr="006154A1">
        <w:rPr>
          <w:rFonts w:ascii="Century Gothic" w:hAnsi="Century Gothic"/>
          <w:bCs/>
          <w:lang w:eastAsia="es-ES"/>
        </w:rPr>
        <w:t xml:space="preserve">, el </w:t>
      </w:r>
      <w:proofErr w:type="gramStart"/>
      <w:r w:rsidRPr="00791EA6">
        <w:rPr>
          <w:rFonts w:ascii="Century Gothic" w:hAnsi="Century Gothic"/>
          <w:b/>
          <w:lang w:eastAsia="es-ES"/>
        </w:rPr>
        <w:t>Secretario General</w:t>
      </w:r>
      <w:proofErr w:type="gramEnd"/>
      <w:r w:rsidRPr="00791EA6">
        <w:rPr>
          <w:rFonts w:ascii="Century Gothic" w:hAnsi="Century Gothic"/>
          <w:b/>
          <w:lang w:eastAsia="es-ES"/>
        </w:rPr>
        <w:t xml:space="preserve"> </w:t>
      </w:r>
      <w:proofErr w:type="spellStart"/>
      <w:r w:rsidRPr="00791EA6">
        <w:rPr>
          <w:rFonts w:ascii="Century Gothic" w:hAnsi="Century Gothic"/>
          <w:b/>
          <w:lang w:eastAsia="es-ES"/>
        </w:rPr>
        <w:t>Adenawer</w:t>
      </w:r>
      <w:proofErr w:type="spellEnd"/>
      <w:r w:rsidRPr="00791EA6">
        <w:rPr>
          <w:rFonts w:ascii="Century Gothic" w:hAnsi="Century Gothic"/>
          <w:b/>
          <w:lang w:eastAsia="es-ES"/>
        </w:rPr>
        <w:t xml:space="preserve"> González Fierros, </w:t>
      </w:r>
      <w:r w:rsidRPr="006154A1">
        <w:rPr>
          <w:rFonts w:ascii="Century Gothic" w:hAnsi="Century Gothic"/>
          <w:bCs/>
          <w:lang w:eastAsia="es-ES"/>
        </w:rPr>
        <w:t>agradeció el gran trabajo que está realizando la presidenta, los Integrantes y el secretario ejecutivo de la CEPE</w:t>
      </w:r>
      <w:r>
        <w:rPr>
          <w:rFonts w:ascii="Century Gothic" w:hAnsi="Century Gothic"/>
          <w:bCs/>
          <w:lang w:eastAsia="es-ES"/>
        </w:rPr>
        <w:t>.</w:t>
      </w:r>
      <w:r w:rsidRPr="006154A1">
        <w:rPr>
          <w:rFonts w:ascii="Century Gothic" w:hAnsi="Century Gothic"/>
          <w:b/>
          <w:lang w:eastAsia="es-ES"/>
        </w:rPr>
        <w:t xml:space="preserve"> -----------------------</w:t>
      </w:r>
      <w:r w:rsidRPr="00DB67E1">
        <w:rPr>
          <w:rFonts w:ascii="Century Gothic" w:hAnsi="Century Gothic"/>
          <w:bCs/>
          <w:lang w:eastAsia="es-ES"/>
        </w:rPr>
        <w:t xml:space="preserve">Después de esta </w:t>
      </w:r>
      <w:r>
        <w:rPr>
          <w:rFonts w:ascii="Century Gothic" w:hAnsi="Century Gothic"/>
          <w:bCs/>
          <w:lang w:eastAsia="es-ES"/>
        </w:rPr>
        <w:t>participación</w:t>
      </w:r>
      <w:r w:rsidRPr="00DB67E1">
        <w:rPr>
          <w:rFonts w:ascii="Century Gothic" w:hAnsi="Century Gothic"/>
          <w:bCs/>
          <w:lang w:eastAsia="es-ES"/>
        </w:rPr>
        <w:t xml:space="preserve">, el </w:t>
      </w:r>
      <w:r>
        <w:rPr>
          <w:rFonts w:ascii="Century Gothic" w:hAnsi="Century Gothic"/>
          <w:bCs/>
          <w:lang w:eastAsia="es-ES"/>
        </w:rPr>
        <w:t>S</w:t>
      </w:r>
      <w:r w:rsidRPr="00DB67E1">
        <w:rPr>
          <w:rFonts w:ascii="Century Gothic" w:hAnsi="Century Gothic"/>
          <w:bCs/>
          <w:lang w:eastAsia="es-ES"/>
        </w:rPr>
        <w:t xml:space="preserve">ecretario </w:t>
      </w:r>
      <w:r>
        <w:rPr>
          <w:rFonts w:ascii="Century Gothic" w:hAnsi="Century Gothic"/>
          <w:bCs/>
          <w:lang w:eastAsia="es-ES"/>
        </w:rPr>
        <w:t>G</w:t>
      </w:r>
      <w:r w:rsidRPr="00DB67E1">
        <w:rPr>
          <w:rFonts w:ascii="Century Gothic" w:hAnsi="Century Gothic"/>
          <w:bCs/>
          <w:lang w:eastAsia="es-ES"/>
        </w:rPr>
        <w:t xml:space="preserve">eneral cede el uso de la voz al </w:t>
      </w:r>
      <w:r w:rsidRPr="00DB67E1">
        <w:rPr>
          <w:rFonts w:ascii="Century Gothic" w:hAnsi="Century Gothic"/>
          <w:b/>
          <w:lang w:eastAsia="es-ES"/>
        </w:rPr>
        <w:t>Mtro. Mario Alberto Ramos González</w:t>
      </w:r>
      <w:r w:rsidRPr="00DB67E1">
        <w:rPr>
          <w:rFonts w:ascii="Century Gothic" w:hAnsi="Century Gothic"/>
          <w:bCs/>
          <w:lang w:eastAsia="es-ES"/>
        </w:rPr>
        <w:t xml:space="preserve"> de </w:t>
      </w:r>
      <w:r w:rsidRPr="00CE4B09">
        <w:rPr>
          <w:rFonts w:ascii="Century Gothic" w:hAnsi="Century Gothic"/>
          <w:b/>
          <w:lang w:eastAsia="es-ES"/>
        </w:rPr>
        <w:t>Alternativa Consultores</w:t>
      </w:r>
      <w:r w:rsidRPr="00DB67E1">
        <w:rPr>
          <w:rFonts w:ascii="Century Gothic" w:hAnsi="Century Gothic"/>
          <w:bCs/>
          <w:lang w:eastAsia="es-ES"/>
        </w:rPr>
        <w:t>, para que lleve a cabo la presentación de resultados que arrojaron la encuesta realizada con motivo de dar a conocer la opinión de las y los jaliscienses respecto a las ciudadanas que presentaron su intención de participar como precandidatas en el proceso de elección de la candidatura a la Gubernatura del Estado,</w:t>
      </w:r>
      <w:r>
        <w:rPr>
          <w:rFonts w:ascii="Century Gothic" w:hAnsi="Century Gothic"/>
          <w:bCs/>
          <w:lang w:eastAsia="es-ES"/>
        </w:rPr>
        <w:t xml:space="preserve"> dicha presentación se inserta a continuación:</w:t>
      </w:r>
      <w:r w:rsidRPr="00DB67E1">
        <w:rPr>
          <w:rFonts w:ascii="Century Gothic" w:hAnsi="Century Gothic"/>
          <w:b/>
          <w:lang w:eastAsia="es-ES"/>
        </w:rPr>
        <w:t>--------------------------</w:t>
      </w:r>
      <w:r>
        <w:rPr>
          <w:rFonts w:ascii="Century Gothic" w:hAnsi="Century Gothic"/>
          <w:b/>
          <w:lang w:eastAsia="es-ES"/>
        </w:rPr>
        <w:t>-----------</w:t>
      </w:r>
      <w:r w:rsidRPr="00DB67E1">
        <w:rPr>
          <w:rFonts w:ascii="Century Gothic" w:hAnsi="Century Gothic"/>
          <w:b/>
          <w:lang w:eastAsia="es-ES"/>
        </w:rPr>
        <w:t>----------</w:t>
      </w:r>
    </w:p>
    <w:p w14:paraId="34C457FC" w14:textId="77777777" w:rsidR="00B36658" w:rsidRDefault="00B36658" w:rsidP="00B36658">
      <w:pPr>
        <w:pStyle w:val="Sinespaciado"/>
        <w:jc w:val="center"/>
        <w:rPr>
          <w:rFonts w:ascii="Century Gothic" w:hAnsi="Century Gothic"/>
          <w:bCs/>
          <w:sz w:val="28"/>
          <w:szCs w:val="28"/>
          <w:lang w:eastAsia="es-ES"/>
        </w:rPr>
      </w:pPr>
      <w:r>
        <w:rPr>
          <w:noProof/>
        </w:rPr>
        <w:drawing>
          <wp:inline distT="0" distB="0" distL="0" distR="0" wp14:anchorId="6FFA9B72" wp14:editId="7C2A5F98">
            <wp:extent cx="3398292" cy="25582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092" t="10272" r="20319" b="5968"/>
                    <a:stretch/>
                  </pic:blipFill>
                  <pic:spPr bwMode="auto">
                    <a:xfrm>
                      <a:off x="0" y="0"/>
                      <a:ext cx="3399716" cy="2559354"/>
                    </a:xfrm>
                    <a:prstGeom prst="rect">
                      <a:avLst/>
                    </a:prstGeom>
                    <a:ln>
                      <a:noFill/>
                    </a:ln>
                    <a:extLst>
                      <a:ext uri="{53640926-AAD7-44D8-BBD7-CCE9431645EC}">
                        <a14:shadowObscured xmlns:a14="http://schemas.microsoft.com/office/drawing/2010/main"/>
                      </a:ext>
                    </a:extLst>
                  </pic:spPr>
                </pic:pic>
              </a:graphicData>
            </a:graphic>
          </wp:inline>
        </w:drawing>
      </w:r>
    </w:p>
    <w:p w14:paraId="6B70298C" w14:textId="77777777" w:rsidR="00B36658" w:rsidRDefault="00B36658" w:rsidP="00B36658">
      <w:pPr>
        <w:pStyle w:val="Sinespaciado"/>
        <w:jc w:val="center"/>
        <w:rPr>
          <w:rFonts w:ascii="Century Gothic" w:hAnsi="Century Gothic"/>
          <w:bCs/>
          <w:sz w:val="28"/>
          <w:szCs w:val="28"/>
          <w:lang w:eastAsia="es-ES"/>
        </w:rPr>
      </w:pPr>
    </w:p>
    <w:p w14:paraId="48F6D93E" w14:textId="77777777" w:rsidR="00B36658" w:rsidRDefault="00B36658" w:rsidP="00B36658">
      <w:pPr>
        <w:pStyle w:val="Sinespaciado"/>
        <w:jc w:val="center"/>
        <w:rPr>
          <w:rFonts w:ascii="Century Gothic" w:hAnsi="Century Gothic"/>
          <w:bCs/>
          <w:sz w:val="28"/>
          <w:szCs w:val="28"/>
          <w:lang w:eastAsia="es-ES"/>
        </w:rPr>
      </w:pPr>
    </w:p>
    <w:p w14:paraId="40F90341" w14:textId="77777777" w:rsidR="00B36658" w:rsidRDefault="00B36658" w:rsidP="00B36658">
      <w:pPr>
        <w:pStyle w:val="Sinespaciado"/>
        <w:jc w:val="center"/>
        <w:rPr>
          <w:rFonts w:ascii="Century Gothic" w:hAnsi="Century Gothic"/>
          <w:bCs/>
          <w:sz w:val="28"/>
          <w:szCs w:val="28"/>
          <w:lang w:eastAsia="es-ES"/>
        </w:rPr>
      </w:pPr>
      <w:r w:rsidRPr="00FD118C">
        <w:rPr>
          <w:noProof/>
        </w:rPr>
        <w:lastRenderedPageBreak/>
        <w:drawing>
          <wp:inline distT="0" distB="0" distL="0" distR="0" wp14:anchorId="00A23BBD" wp14:editId="6ADA7C54">
            <wp:extent cx="3384134" cy="2524836"/>
            <wp:effectExtent l="0" t="0" r="698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466" t="10944" r="20205" b="6392"/>
                    <a:stretch/>
                  </pic:blipFill>
                  <pic:spPr bwMode="auto">
                    <a:xfrm>
                      <a:off x="0" y="0"/>
                      <a:ext cx="3385599" cy="2525929"/>
                    </a:xfrm>
                    <a:prstGeom prst="rect">
                      <a:avLst/>
                    </a:prstGeom>
                    <a:ln>
                      <a:noFill/>
                    </a:ln>
                    <a:extLst>
                      <a:ext uri="{53640926-AAD7-44D8-BBD7-CCE9431645EC}">
                        <a14:shadowObscured xmlns:a14="http://schemas.microsoft.com/office/drawing/2010/main"/>
                      </a:ext>
                    </a:extLst>
                  </pic:spPr>
                </pic:pic>
              </a:graphicData>
            </a:graphic>
          </wp:inline>
        </w:drawing>
      </w:r>
    </w:p>
    <w:p w14:paraId="2BFEA563" w14:textId="77777777" w:rsidR="00B36658" w:rsidRDefault="00B36658" w:rsidP="00B36658">
      <w:pPr>
        <w:pStyle w:val="Sinespaciado"/>
        <w:jc w:val="both"/>
        <w:rPr>
          <w:rFonts w:ascii="Century Gothic" w:hAnsi="Century Gothic"/>
          <w:bCs/>
          <w:sz w:val="28"/>
          <w:szCs w:val="28"/>
          <w:lang w:eastAsia="es-ES"/>
        </w:rPr>
      </w:pPr>
    </w:p>
    <w:p w14:paraId="631B9976" w14:textId="77777777" w:rsidR="00B36658" w:rsidRDefault="00B36658" w:rsidP="00B36658">
      <w:pPr>
        <w:pStyle w:val="Sinespaciado"/>
        <w:jc w:val="both"/>
        <w:rPr>
          <w:rFonts w:ascii="Century Gothic" w:hAnsi="Century Gothic"/>
          <w:bCs/>
          <w:sz w:val="28"/>
          <w:szCs w:val="28"/>
          <w:lang w:eastAsia="es-ES"/>
        </w:rPr>
      </w:pPr>
    </w:p>
    <w:p w14:paraId="34DB1D2F" w14:textId="77777777" w:rsidR="00B36658" w:rsidRDefault="00B36658" w:rsidP="00B36658">
      <w:pPr>
        <w:pStyle w:val="Sinespaciado"/>
        <w:jc w:val="center"/>
        <w:rPr>
          <w:rFonts w:ascii="Century Gothic" w:hAnsi="Century Gothic"/>
          <w:bCs/>
          <w:sz w:val="28"/>
          <w:szCs w:val="28"/>
          <w:lang w:eastAsia="es-ES"/>
        </w:rPr>
      </w:pPr>
      <w:r>
        <w:rPr>
          <w:noProof/>
        </w:rPr>
        <w:drawing>
          <wp:inline distT="0" distB="0" distL="0" distR="0" wp14:anchorId="5AE084F9" wp14:editId="725A1D65">
            <wp:extent cx="3398292" cy="2565247"/>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341" t="10272" r="20073" b="5745"/>
                    <a:stretch/>
                  </pic:blipFill>
                  <pic:spPr bwMode="auto">
                    <a:xfrm>
                      <a:off x="0" y="0"/>
                      <a:ext cx="3399525" cy="2566178"/>
                    </a:xfrm>
                    <a:prstGeom prst="rect">
                      <a:avLst/>
                    </a:prstGeom>
                    <a:ln>
                      <a:noFill/>
                    </a:ln>
                    <a:extLst>
                      <a:ext uri="{53640926-AAD7-44D8-BBD7-CCE9431645EC}">
                        <a14:shadowObscured xmlns:a14="http://schemas.microsoft.com/office/drawing/2010/main"/>
                      </a:ext>
                    </a:extLst>
                  </pic:spPr>
                </pic:pic>
              </a:graphicData>
            </a:graphic>
          </wp:inline>
        </w:drawing>
      </w:r>
    </w:p>
    <w:p w14:paraId="54FB5B54" w14:textId="77777777" w:rsidR="00B36658" w:rsidRDefault="00B36658" w:rsidP="00B36658">
      <w:pPr>
        <w:pStyle w:val="Sinespaciado"/>
        <w:jc w:val="center"/>
        <w:rPr>
          <w:rFonts w:ascii="Century Gothic" w:hAnsi="Century Gothic"/>
          <w:bCs/>
          <w:sz w:val="28"/>
          <w:szCs w:val="28"/>
          <w:lang w:eastAsia="es-ES"/>
        </w:rPr>
      </w:pPr>
    </w:p>
    <w:p w14:paraId="49EB9BC1" w14:textId="77777777" w:rsidR="00B36658" w:rsidRDefault="00B36658" w:rsidP="00B36658">
      <w:pPr>
        <w:pStyle w:val="Sinespaciado"/>
        <w:jc w:val="center"/>
        <w:rPr>
          <w:rFonts w:ascii="Century Gothic" w:hAnsi="Century Gothic"/>
          <w:bCs/>
          <w:sz w:val="28"/>
          <w:szCs w:val="28"/>
          <w:lang w:eastAsia="es-ES"/>
        </w:rPr>
      </w:pPr>
      <w:r w:rsidRPr="00FD118C">
        <w:rPr>
          <w:noProof/>
        </w:rPr>
        <w:drawing>
          <wp:inline distT="0" distB="0" distL="0" distR="0" wp14:anchorId="06269CD6" wp14:editId="125B7C03">
            <wp:extent cx="3425190" cy="2518012"/>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085" t="10944" r="19843" b="6633"/>
                    <a:stretch/>
                  </pic:blipFill>
                  <pic:spPr bwMode="auto">
                    <a:xfrm>
                      <a:off x="0" y="0"/>
                      <a:ext cx="3425904" cy="2518537"/>
                    </a:xfrm>
                    <a:prstGeom prst="rect">
                      <a:avLst/>
                    </a:prstGeom>
                    <a:ln>
                      <a:noFill/>
                    </a:ln>
                    <a:extLst>
                      <a:ext uri="{53640926-AAD7-44D8-BBD7-CCE9431645EC}">
                        <a14:shadowObscured xmlns:a14="http://schemas.microsoft.com/office/drawing/2010/main"/>
                      </a:ext>
                    </a:extLst>
                  </pic:spPr>
                </pic:pic>
              </a:graphicData>
            </a:graphic>
          </wp:inline>
        </w:drawing>
      </w:r>
    </w:p>
    <w:p w14:paraId="6EC306B7" w14:textId="77777777" w:rsidR="00B36658" w:rsidRDefault="00B36658" w:rsidP="00B36658">
      <w:pPr>
        <w:pStyle w:val="Sinespaciado"/>
        <w:jc w:val="center"/>
        <w:rPr>
          <w:rFonts w:ascii="Century Gothic" w:hAnsi="Century Gothic"/>
          <w:bCs/>
          <w:sz w:val="28"/>
          <w:szCs w:val="28"/>
          <w:lang w:eastAsia="es-ES"/>
        </w:rPr>
      </w:pPr>
    </w:p>
    <w:p w14:paraId="4AE57EE2" w14:textId="77777777" w:rsidR="00B36658" w:rsidRPr="00DB67E1" w:rsidRDefault="00B36658" w:rsidP="00B36658">
      <w:pPr>
        <w:pStyle w:val="Sinespaciado"/>
        <w:jc w:val="center"/>
        <w:rPr>
          <w:rFonts w:ascii="Century Gothic" w:hAnsi="Century Gothic"/>
          <w:bCs/>
          <w:sz w:val="28"/>
          <w:szCs w:val="28"/>
          <w:lang w:eastAsia="es-ES"/>
        </w:rPr>
      </w:pPr>
    </w:p>
    <w:p w14:paraId="61418D39" w14:textId="77777777" w:rsidR="00B36658" w:rsidRDefault="00B36658" w:rsidP="00B36658">
      <w:pPr>
        <w:pStyle w:val="Sinespaciado"/>
        <w:jc w:val="both"/>
        <w:rPr>
          <w:rFonts w:ascii="Century Gothic" w:hAnsi="Century Gothic"/>
          <w:bCs/>
          <w:lang w:eastAsia="es-ES"/>
        </w:rPr>
      </w:pPr>
    </w:p>
    <w:p w14:paraId="2AD3BDD7" w14:textId="77777777" w:rsidR="00B36658" w:rsidRDefault="00B36658" w:rsidP="00B36658">
      <w:pPr>
        <w:pStyle w:val="Sinespaciado"/>
        <w:jc w:val="center"/>
        <w:rPr>
          <w:rFonts w:ascii="Century Gothic" w:hAnsi="Century Gothic"/>
          <w:bCs/>
          <w:lang w:eastAsia="es-ES"/>
        </w:rPr>
      </w:pPr>
      <w:r w:rsidRPr="00FD118C">
        <w:rPr>
          <w:noProof/>
        </w:rPr>
        <w:drawing>
          <wp:inline distT="0" distB="0" distL="0" distR="0" wp14:anchorId="5AB13064" wp14:editId="5A9A5A19">
            <wp:extent cx="3384645" cy="2565365"/>
            <wp:effectExtent l="0" t="0" r="635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595" t="10498" r="20067" b="5513"/>
                    <a:stretch/>
                  </pic:blipFill>
                  <pic:spPr bwMode="auto">
                    <a:xfrm>
                      <a:off x="0" y="0"/>
                      <a:ext cx="3386048" cy="2566428"/>
                    </a:xfrm>
                    <a:prstGeom prst="rect">
                      <a:avLst/>
                    </a:prstGeom>
                    <a:ln>
                      <a:noFill/>
                    </a:ln>
                    <a:extLst>
                      <a:ext uri="{53640926-AAD7-44D8-BBD7-CCE9431645EC}">
                        <a14:shadowObscured xmlns:a14="http://schemas.microsoft.com/office/drawing/2010/main"/>
                      </a:ext>
                    </a:extLst>
                  </pic:spPr>
                </pic:pic>
              </a:graphicData>
            </a:graphic>
          </wp:inline>
        </w:drawing>
      </w:r>
    </w:p>
    <w:p w14:paraId="1826BDCB" w14:textId="77777777" w:rsidR="00B36658" w:rsidRDefault="00B36658" w:rsidP="00B36658">
      <w:pPr>
        <w:pStyle w:val="Sinespaciado"/>
        <w:jc w:val="center"/>
        <w:rPr>
          <w:rFonts w:ascii="Century Gothic" w:hAnsi="Century Gothic"/>
          <w:bCs/>
          <w:lang w:eastAsia="es-ES"/>
        </w:rPr>
      </w:pPr>
    </w:p>
    <w:p w14:paraId="214BE2AC" w14:textId="77777777" w:rsidR="00B36658" w:rsidRDefault="00B36658" w:rsidP="00B36658">
      <w:pPr>
        <w:pStyle w:val="Sinespaciado"/>
        <w:jc w:val="center"/>
        <w:rPr>
          <w:rFonts w:ascii="Century Gothic" w:hAnsi="Century Gothic"/>
          <w:bCs/>
          <w:lang w:eastAsia="es-ES"/>
        </w:rPr>
      </w:pPr>
      <w:r w:rsidRPr="00FD118C">
        <w:rPr>
          <w:noProof/>
        </w:rPr>
        <w:drawing>
          <wp:inline distT="0" distB="0" distL="0" distR="0" wp14:anchorId="6E7F4EE4" wp14:editId="25026A8E">
            <wp:extent cx="3411940" cy="2545077"/>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219" t="11167" r="19940" b="5506"/>
                    <a:stretch/>
                  </pic:blipFill>
                  <pic:spPr bwMode="auto">
                    <a:xfrm>
                      <a:off x="0" y="0"/>
                      <a:ext cx="3413442" cy="2546197"/>
                    </a:xfrm>
                    <a:prstGeom prst="rect">
                      <a:avLst/>
                    </a:prstGeom>
                    <a:ln>
                      <a:noFill/>
                    </a:ln>
                    <a:extLst>
                      <a:ext uri="{53640926-AAD7-44D8-BBD7-CCE9431645EC}">
                        <a14:shadowObscured xmlns:a14="http://schemas.microsoft.com/office/drawing/2010/main"/>
                      </a:ext>
                    </a:extLst>
                  </pic:spPr>
                </pic:pic>
              </a:graphicData>
            </a:graphic>
          </wp:inline>
        </w:drawing>
      </w:r>
    </w:p>
    <w:p w14:paraId="7743B6B9" w14:textId="77777777" w:rsidR="00B36658" w:rsidRDefault="00B36658" w:rsidP="00B36658">
      <w:pPr>
        <w:pStyle w:val="Sinespaciado"/>
        <w:jc w:val="center"/>
        <w:rPr>
          <w:rFonts w:ascii="Century Gothic" w:hAnsi="Century Gothic"/>
          <w:bCs/>
          <w:lang w:eastAsia="es-ES"/>
        </w:rPr>
      </w:pPr>
    </w:p>
    <w:p w14:paraId="7BC5DA07" w14:textId="77777777" w:rsidR="00B36658" w:rsidRDefault="00B36658" w:rsidP="00B36658">
      <w:pPr>
        <w:pStyle w:val="Sinespaciado"/>
        <w:jc w:val="center"/>
        <w:rPr>
          <w:rFonts w:ascii="Century Gothic" w:hAnsi="Century Gothic"/>
          <w:bCs/>
          <w:lang w:eastAsia="es-ES"/>
        </w:rPr>
      </w:pPr>
    </w:p>
    <w:p w14:paraId="704A4470" w14:textId="77777777" w:rsidR="00B36658" w:rsidRDefault="00B36658" w:rsidP="00B36658">
      <w:pPr>
        <w:pStyle w:val="Sinespaciado"/>
        <w:jc w:val="center"/>
        <w:rPr>
          <w:rFonts w:ascii="Century Gothic" w:hAnsi="Century Gothic"/>
          <w:bCs/>
          <w:lang w:eastAsia="es-ES"/>
        </w:rPr>
      </w:pPr>
      <w:r w:rsidRPr="00350E84">
        <w:rPr>
          <w:noProof/>
        </w:rPr>
        <w:lastRenderedPageBreak/>
        <w:drawing>
          <wp:inline distT="0" distB="0" distL="0" distR="0" wp14:anchorId="68BE8873" wp14:editId="70858CD3">
            <wp:extent cx="3411940" cy="257212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216" t="10272" r="19949" b="5521"/>
                    <a:stretch/>
                  </pic:blipFill>
                  <pic:spPr bwMode="auto">
                    <a:xfrm>
                      <a:off x="0" y="0"/>
                      <a:ext cx="3413100" cy="2573003"/>
                    </a:xfrm>
                    <a:prstGeom prst="rect">
                      <a:avLst/>
                    </a:prstGeom>
                    <a:ln>
                      <a:noFill/>
                    </a:ln>
                    <a:extLst>
                      <a:ext uri="{53640926-AAD7-44D8-BBD7-CCE9431645EC}">
                        <a14:shadowObscured xmlns:a14="http://schemas.microsoft.com/office/drawing/2010/main"/>
                      </a:ext>
                    </a:extLst>
                  </pic:spPr>
                </pic:pic>
              </a:graphicData>
            </a:graphic>
          </wp:inline>
        </w:drawing>
      </w:r>
    </w:p>
    <w:p w14:paraId="6C306D4D" w14:textId="77777777" w:rsidR="00B36658" w:rsidRDefault="00B36658" w:rsidP="00B36658">
      <w:pPr>
        <w:pStyle w:val="Sinespaciado"/>
        <w:jc w:val="center"/>
        <w:rPr>
          <w:rFonts w:ascii="Century Gothic" w:hAnsi="Century Gothic"/>
          <w:bCs/>
          <w:lang w:eastAsia="es-ES"/>
        </w:rPr>
      </w:pPr>
      <w:r w:rsidRPr="00350E84">
        <w:rPr>
          <w:noProof/>
        </w:rPr>
        <w:drawing>
          <wp:inline distT="0" distB="0" distL="0" distR="0" wp14:anchorId="4E786DD1" wp14:editId="7D19CBCE">
            <wp:extent cx="3398292" cy="2585658"/>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219" t="10497" r="20191" b="4847"/>
                    <a:stretch/>
                  </pic:blipFill>
                  <pic:spPr bwMode="auto">
                    <a:xfrm>
                      <a:off x="0" y="0"/>
                      <a:ext cx="3399801" cy="2586806"/>
                    </a:xfrm>
                    <a:prstGeom prst="rect">
                      <a:avLst/>
                    </a:prstGeom>
                    <a:ln>
                      <a:noFill/>
                    </a:ln>
                    <a:extLst>
                      <a:ext uri="{53640926-AAD7-44D8-BBD7-CCE9431645EC}">
                        <a14:shadowObscured xmlns:a14="http://schemas.microsoft.com/office/drawing/2010/main"/>
                      </a:ext>
                    </a:extLst>
                  </pic:spPr>
                </pic:pic>
              </a:graphicData>
            </a:graphic>
          </wp:inline>
        </w:drawing>
      </w:r>
    </w:p>
    <w:p w14:paraId="18DE237A" w14:textId="77777777" w:rsidR="00B36658" w:rsidRDefault="00B36658" w:rsidP="00B36658">
      <w:pPr>
        <w:pStyle w:val="Sinespaciado"/>
        <w:jc w:val="center"/>
        <w:rPr>
          <w:rFonts w:ascii="Century Gothic" w:hAnsi="Century Gothic"/>
          <w:bCs/>
          <w:lang w:eastAsia="es-ES"/>
        </w:rPr>
      </w:pPr>
    </w:p>
    <w:p w14:paraId="1D03C694" w14:textId="77777777" w:rsidR="00B36658" w:rsidRDefault="00B36658" w:rsidP="00B36658">
      <w:pPr>
        <w:pStyle w:val="Sinespaciado"/>
        <w:jc w:val="center"/>
        <w:rPr>
          <w:rFonts w:ascii="Century Gothic" w:hAnsi="Century Gothic"/>
          <w:bCs/>
          <w:lang w:eastAsia="es-ES"/>
        </w:rPr>
      </w:pPr>
      <w:r w:rsidRPr="00350E84">
        <w:rPr>
          <w:noProof/>
        </w:rPr>
        <w:drawing>
          <wp:inline distT="0" distB="0" distL="0" distR="0" wp14:anchorId="61AC98B7" wp14:editId="356BA07D">
            <wp:extent cx="3411940" cy="25787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835" t="10719" r="20330" b="4862"/>
                    <a:stretch/>
                  </pic:blipFill>
                  <pic:spPr bwMode="auto">
                    <a:xfrm>
                      <a:off x="0" y="0"/>
                      <a:ext cx="3412998" cy="2579535"/>
                    </a:xfrm>
                    <a:prstGeom prst="rect">
                      <a:avLst/>
                    </a:prstGeom>
                    <a:ln>
                      <a:noFill/>
                    </a:ln>
                    <a:extLst>
                      <a:ext uri="{53640926-AAD7-44D8-BBD7-CCE9431645EC}">
                        <a14:shadowObscured xmlns:a14="http://schemas.microsoft.com/office/drawing/2010/main"/>
                      </a:ext>
                    </a:extLst>
                  </pic:spPr>
                </pic:pic>
              </a:graphicData>
            </a:graphic>
          </wp:inline>
        </w:drawing>
      </w:r>
    </w:p>
    <w:p w14:paraId="34E5EBA4" w14:textId="77777777" w:rsidR="00B36658" w:rsidRDefault="00B36658" w:rsidP="00B36658">
      <w:pPr>
        <w:pStyle w:val="Sinespaciado"/>
        <w:jc w:val="center"/>
        <w:rPr>
          <w:rFonts w:ascii="Century Gothic" w:hAnsi="Century Gothic"/>
          <w:bCs/>
          <w:lang w:eastAsia="es-ES"/>
        </w:rPr>
      </w:pPr>
    </w:p>
    <w:p w14:paraId="738DBE2E" w14:textId="77777777" w:rsidR="00B36658" w:rsidRDefault="00B36658" w:rsidP="00B36658">
      <w:pPr>
        <w:pStyle w:val="Sinespaciado"/>
        <w:jc w:val="center"/>
        <w:rPr>
          <w:rFonts w:ascii="Century Gothic" w:hAnsi="Century Gothic"/>
          <w:bCs/>
          <w:lang w:eastAsia="es-ES"/>
        </w:rPr>
      </w:pPr>
      <w:r w:rsidRPr="00350E84">
        <w:rPr>
          <w:noProof/>
        </w:rPr>
        <w:lastRenderedPageBreak/>
        <w:drawing>
          <wp:inline distT="0" distB="0" distL="0" distR="0" wp14:anchorId="7CF8A67C" wp14:editId="6A17E366">
            <wp:extent cx="3411940" cy="253807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966" t="11390" r="20196" b="5517"/>
                    <a:stretch/>
                  </pic:blipFill>
                  <pic:spPr bwMode="auto">
                    <a:xfrm>
                      <a:off x="0" y="0"/>
                      <a:ext cx="3413243" cy="2539043"/>
                    </a:xfrm>
                    <a:prstGeom prst="rect">
                      <a:avLst/>
                    </a:prstGeom>
                    <a:ln>
                      <a:noFill/>
                    </a:ln>
                    <a:extLst>
                      <a:ext uri="{53640926-AAD7-44D8-BBD7-CCE9431645EC}">
                        <a14:shadowObscured xmlns:a14="http://schemas.microsoft.com/office/drawing/2010/main"/>
                      </a:ext>
                    </a:extLst>
                  </pic:spPr>
                </pic:pic>
              </a:graphicData>
            </a:graphic>
          </wp:inline>
        </w:drawing>
      </w:r>
    </w:p>
    <w:p w14:paraId="1FC5CF1E" w14:textId="77777777" w:rsidR="00B36658" w:rsidRDefault="00B36658" w:rsidP="00B36658">
      <w:pPr>
        <w:pStyle w:val="Sinespaciado"/>
        <w:jc w:val="center"/>
        <w:rPr>
          <w:rFonts w:ascii="Century Gothic" w:hAnsi="Century Gothic"/>
          <w:bCs/>
          <w:lang w:eastAsia="es-ES"/>
        </w:rPr>
      </w:pPr>
    </w:p>
    <w:p w14:paraId="02A774AA" w14:textId="77777777" w:rsidR="00B36658" w:rsidRDefault="00B36658" w:rsidP="00B36658">
      <w:pPr>
        <w:pStyle w:val="Sinespaciado"/>
        <w:jc w:val="center"/>
        <w:rPr>
          <w:rFonts w:ascii="Century Gothic" w:hAnsi="Century Gothic"/>
          <w:bCs/>
          <w:lang w:eastAsia="es-ES"/>
        </w:rPr>
      </w:pPr>
      <w:r w:rsidRPr="00350E84">
        <w:rPr>
          <w:noProof/>
        </w:rPr>
        <w:drawing>
          <wp:inline distT="0" distB="0" distL="0" distR="0" wp14:anchorId="317B9FBD" wp14:editId="6EABEDC6">
            <wp:extent cx="1937983" cy="2558300"/>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413" t="10272" r="33894" b="5968"/>
                    <a:stretch/>
                  </pic:blipFill>
                  <pic:spPr bwMode="auto">
                    <a:xfrm>
                      <a:off x="0" y="0"/>
                      <a:ext cx="1938781" cy="2559353"/>
                    </a:xfrm>
                    <a:prstGeom prst="rect">
                      <a:avLst/>
                    </a:prstGeom>
                    <a:ln>
                      <a:noFill/>
                    </a:ln>
                    <a:extLst>
                      <a:ext uri="{53640926-AAD7-44D8-BBD7-CCE9431645EC}">
                        <a14:shadowObscured xmlns:a14="http://schemas.microsoft.com/office/drawing/2010/main"/>
                      </a:ext>
                    </a:extLst>
                  </pic:spPr>
                </pic:pic>
              </a:graphicData>
            </a:graphic>
          </wp:inline>
        </w:drawing>
      </w:r>
    </w:p>
    <w:p w14:paraId="6D334B29" w14:textId="77777777" w:rsidR="00B36658" w:rsidRDefault="00B36658" w:rsidP="00B36658">
      <w:pPr>
        <w:pStyle w:val="Sinespaciado"/>
        <w:jc w:val="center"/>
        <w:rPr>
          <w:rFonts w:ascii="Century Gothic" w:hAnsi="Century Gothic"/>
          <w:bCs/>
          <w:lang w:eastAsia="es-ES"/>
        </w:rPr>
      </w:pPr>
    </w:p>
    <w:p w14:paraId="63D766F2" w14:textId="77777777" w:rsidR="00B36658" w:rsidRDefault="00B36658" w:rsidP="00B36658">
      <w:pPr>
        <w:pStyle w:val="Sinespaciado"/>
        <w:jc w:val="center"/>
        <w:rPr>
          <w:rFonts w:ascii="Century Gothic" w:hAnsi="Century Gothic"/>
          <w:bCs/>
          <w:lang w:eastAsia="es-ES"/>
        </w:rPr>
      </w:pPr>
      <w:r w:rsidRPr="00350E84">
        <w:rPr>
          <w:noProof/>
        </w:rPr>
        <w:drawing>
          <wp:inline distT="0" distB="0" distL="0" distR="0" wp14:anchorId="54CDB625" wp14:editId="72D194F6">
            <wp:extent cx="2006220" cy="257201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155" t="9826" r="32901" b="5978"/>
                    <a:stretch/>
                  </pic:blipFill>
                  <pic:spPr bwMode="auto">
                    <a:xfrm>
                      <a:off x="0" y="0"/>
                      <a:ext cx="2006751" cy="2572700"/>
                    </a:xfrm>
                    <a:prstGeom prst="rect">
                      <a:avLst/>
                    </a:prstGeom>
                    <a:ln>
                      <a:noFill/>
                    </a:ln>
                    <a:extLst>
                      <a:ext uri="{53640926-AAD7-44D8-BBD7-CCE9431645EC}">
                        <a14:shadowObscured xmlns:a14="http://schemas.microsoft.com/office/drawing/2010/main"/>
                      </a:ext>
                    </a:extLst>
                  </pic:spPr>
                </pic:pic>
              </a:graphicData>
            </a:graphic>
          </wp:inline>
        </w:drawing>
      </w:r>
    </w:p>
    <w:p w14:paraId="599536D7" w14:textId="77777777" w:rsidR="00B36658" w:rsidRDefault="00B36658" w:rsidP="00B36658">
      <w:pPr>
        <w:pStyle w:val="Sinespaciado"/>
        <w:jc w:val="center"/>
        <w:rPr>
          <w:rFonts w:ascii="Century Gothic" w:hAnsi="Century Gothic"/>
          <w:bCs/>
          <w:lang w:eastAsia="es-ES"/>
        </w:rPr>
      </w:pPr>
    </w:p>
    <w:p w14:paraId="4C65C9A5" w14:textId="77777777" w:rsidR="00B36658" w:rsidRDefault="00B36658" w:rsidP="00B36658">
      <w:pPr>
        <w:pStyle w:val="Sinespaciado"/>
        <w:jc w:val="center"/>
        <w:rPr>
          <w:rFonts w:ascii="Century Gothic" w:hAnsi="Century Gothic"/>
          <w:bCs/>
          <w:lang w:eastAsia="es-ES"/>
        </w:rPr>
      </w:pPr>
      <w:r w:rsidRPr="00350E84">
        <w:rPr>
          <w:noProof/>
        </w:rPr>
        <w:lastRenderedPageBreak/>
        <w:drawing>
          <wp:inline distT="0" distB="0" distL="0" distR="0" wp14:anchorId="6D4C944E" wp14:editId="2DE266C1">
            <wp:extent cx="1978925" cy="2524760"/>
            <wp:effectExtent l="0" t="0" r="254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280" t="10943" r="33282" b="6416"/>
                    <a:stretch/>
                  </pic:blipFill>
                  <pic:spPr bwMode="auto">
                    <a:xfrm>
                      <a:off x="0" y="0"/>
                      <a:ext cx="1979279" cy="2525212"/>
                    </a:xfrm>
                    <a:prstGeom prst="rect">
                      <a:avLst/>
                    </a:prstGeom>
                    <a:ln>
                      <a:noFill/>
                    </a:ln>
                    <a:extLst>
                      <a:ext uri="{53640926-AAD7-44D8-BBD7-CCE9431645EC}">
                        <a14:shadowObscured xmlns:a14="http://schemas.microsoft.com/office/drawing/2010/main"/>
                      </a:ext>
                    </a:extLst>
                  </pic:spPr>
                </pic:pic>
              </a:graphicData>
            </a:graphic>
          </wp:inline>
        </w:drawing>
      </w:r>
    </w:p>
    <w:p w14:paraId="77F59C39" w14:textId="77777777" w:rsidR="00B36658" w:rsidRDefault="00B36658" w:rsidP="00B36658">
      <w:pPr>
        <w:pStyle w:val="Sinespaciado"/>
        <w:jc w:val="center"/>
        <w:rPr>
          <w:rFonts w:ascii="Century Gothic" w:hAnsi="Century Gothic"/>
          <w:bCs/>
          <w:lang w:eastAsia="es-ES"/>
        </w:rPr>
      </w:pPr>
    </w:p>
    <w:p w14:paraId="24773C62" w14:textId="77777777" w:rsidR="00B36658" w:rsidRDefault="00B36658" w:rsidP="00B36658">
      <w:pPr>
        <w:pStyle w:val="Sinespaciado"/>
        <w:jc w:val="center"/>
        <w:rPr>
          <w:rFonts w:ascii="Century Gothic" w:hAnsi="Century Gothic"/>
          <w:bCs/>
          <w:lang w:eastAsia="es-ES"/>
        </w:rPr>
      </w:pPr>
      <w:r w:rsidRPr="00350E84">
        <w:rPr>
          <w:noProof/>
        </w:rPr>
        <w:drawing>
          <wp:inline distT="0" distB="0" distL="0" distR="0" wp14:anchorId="618CBBAC" wp14:editId="6F08B336">
            <wp:extent cx="1985750" cy="257909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531" t="10049" r="32902" b="5526"/>
                    <a:stretch/>
                  </pic:blipFill>
                  <pic:spPr bwMode="auto">
                    <a:xfrm>
                      <a:off x="0" y="0"/>
                      <a:ext cx="1986201" cy="2579676"/>
                    </a:xfrm>
                    <a:prstGeom prst="rect">
                      <a:avLst/>
                    </a:prstGeom>
                    <a:ln>
                      <a:noFill/>
                    </a:ln>
                    <a:extLst>
                      <a:ext uri="{53640926-AAD7-44D8-BBD7-CCE9431645EC}">
                        <a14:shadowObscured xmlns:a14="http://schemas.microsoft.com/office/drawing/2010/main"/>
                      </a:ext>
                    </a:extLst>
                  </pic:spPr>
                </pic:pic>
              </a:graphicData>
            </a:graphic>
          </wp:inline>
        </w:drawing>
      </w:r>
    </w:p>
    <w:p w14:paraId="0D5430E1" w14:textId="77777777" w:rsidR="00B36658" w:rsidRDefault="00B36658" w:rsidP="00B36658">
      <w:pPr>
        <w:pStyle w:val="Sinespaciado"/>
        <w:jc w:val="center"/>
        <w:rPr>
          <w:rFonts w:ascii="Century Gothic" w:hAnsi="Century Gothic"/>
          <w:bCs/>
          <w:lang w:eastAsia="es-ES"/>
        </w:rPr>
      </w:pPr>
    </w:p>
    <w:p w14:paraId="71E3E0D5" w14:textId="77777777" w:rsidR="00B36658" w:rsidRDefault="00B36658" w:rsidP="00B36658">
      <w:pPr>
        <w:pStyle w:val="Sinespaciado"/>
        <w:jc w:val="center"/>
        <w:rPr>
          <w:rFonts w:ascii="Century Gothic" w:hAnsi="Century Gothic"/>
          <w:bCs/>
          <w:lang w:eastAsia="es-ES"/>
        </w:rPr>
      </w:pPr>
      <w:r w:rsidRPr="00350E84">
        <w:rPr>
          <w:noProof/>
        </w:rPr>
        <w:drawing>
          <wp:inline distT="0" distB="0" distL="0" distR="0" wp14:anchorId="3BD016E1" wp14:editId="390A7DBF">
            <wp:extent cx="1992573" cy="2579065"/>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155" t="9826" r="33152" b="5748"/>
                    <a:stretch/>
                  </pic:blipFill>
                  <pic:spPr bwMode="auto">
                    <a:xfrm>
                      <a:off x="0" y="0"/>
                      <a:ext cx="1993086" cy="2579729"/>
                    </a:xfrm>
                    <a:prstGeom prst="rect">
                      <a:avLst/>
                    </a:prstGeom>
                    <a:ln>
                      <a:noFill/>
                    </a:ln>
                    <a:extLst>
                      <a:ext uri="{53640926-AAD7-44D8-BBD7-CCE9431645EC}">
                        <a14:shadowObscured xmlns:a14="http://schemas.microsoft.com/office/drawing/2010/main"/>
                      </a:ext>
                    </a:extLst>
                  </pic:spPr>
                </pic:pic>
              </a:graphicData>
            </a:graphic>
          </wp:inline>
        </w:drawing>
      </w:r>
    </w:p>
    <w:p w14:paraId="4E3534F4" w14:textId="77777777" w:rsidR="00B36658" w:rsidRDefault="00B36658" w:rsidP="00B36658">
      <w:pPr>
        <w:pStyle w:val="Sinespaciado"/>
        <w:jc w:val="center"/>
        <w:rPr>
          <w:rFonts w:ascii="Century Gothic" w:hAnsi="Century Gothic"/>
          <w:bCs/>
          <w:lang w:eastAsia="es-ES"/>
        </w:rPr>
      </w:pPr>
    </w:p>
    <w:p w14:paraId="6A3D4BEE" w14:textId="77777777" w:rsidR="00B36658" w:rsidRDefault="00B36658" w:rsidP="00B36658">
      <w:pPr>
        <w:pStyle w:val="Sinespaciado"/>
        <w:jc w:val="center"/>
        <w:rPr>
          <w:rFonts w:ascii="Century Gothic" w:hAnsi="Century Gothic"/>
          <w:bCs/>
          <w:lang w:eastAsia="es-ES"/>
        </w:rPr>
      </w:pPr>
      <w:r w:rsidRPr="00350E84">
        <w:rPr>
          <w:noProof/>
        </w:rPr>
        <w:lastRenderedPageBreak/>
        <w:drawing>
          <wp:inline distT="0" distB="0" distL="0" distR="0" wp14:anchorId="6286D137" wp14:editId="69151A19">
            <wp:extent cx="1985545" cy="2565779"/>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158" t="10719" r="33270" b="5270"/>
                    <a:stretch/>
                  </pic:blipFill>
                  <pic:spPr bwMode="auto">
                    <a:xfrm>
                      <a:off x="0" y="0"/>
                      <a:ext cx="1986506" cy="2567020"/>
                    </a:xfrm>
                    <a:prstGeom prst="rect">
                      <a:avLst/>
                    </a:prstGeom>
                    <a:ln>
                      <a:noFill/>
                    </a:ln>
                    <a:extLst>
                      <a:ext uri="{53640926-AAD7-44D8-BBD7-CCE9431645EC}">
                        <a14:shadowObscured xmlns:a14="http://schemas.microsoft.com/office/drawing/2010/main"/>
                      </a:ext>
                    </a:extLst>
                  </pic:spPr>
                </pic:pic>
              </a:graphicData>
            </a:graphic>
          </wp:inline>
        </w:drawing>
      </w:r>
    </w:p>
    <w:p w14:paraId="4C96DAC1" w14:textId="77777777" w:rsidR="00B36658" w:rsidRDefault="00B36658" w:rsidP="00B36658">
      <w:pPr>
        <w:pStyle w:val="Sinespaciado"/>
        <w:jc w:val="both"/>
        <w:rPr>
          <w:rFonts w:ascii="Century Gothic" w:hAnsi="Century Gothic"/>
          <w:bCs/>
          <w:lang w:eastAsia="es-ES"/>
        </w:rPr>
      </w:pPr>
    </w:p>
    <w:p w14:paraId="5252EA2A" w14:textId="77777777" w:rsidR="00B36658" w:rsidRDefault="00B36658" w:rsidP="00B36658">
      <w:pPr>
        <w:pStyle w:val="Sinespaciado"/>
        <w:jc w:val="both"/>
        <w:rPr>
          <w:rFonts w:ascii="Century Gothic" w:hAnsi="Century Gothic"/>
          <w:bCs/>
          <w:lang w:eastAsia="es-ES"/>
        </w:rPr>
      </w:pPr>
    </w:p>
    <w:p w14:paraId="51EE351C" w14:textId="77777777" w:rsidR="00B36658" w:rsidRDefault="00B36658" w:rsidP="00B36658">
      <w:pPr>
        <w:pStyle w:val="Sinespaciado"/>
        <w:jc w:val="both"/>
        <w:rPr>
          <w:rFonts w:ascii="Century Gothic" w:hAnsi="Century Gothic"/>
          <w:bCs/>
          <w:lang w:eastAsia="es-ES"/>
        </w:rPr>
      </w:pPr>
      <w:r>
        <w:rPr>
          <w:rFonts w:ascii="Century Gothic" w:hAnsi="Century Gothic"/>
          <w:bCs/>
          <w:lang w:eastAsia="es-ES"/>
        </w:rPr>
        <w:t xml:space="preserve">----Durante la presentación, el Integrante </w:t>
      </w:r>
      <w:r w:rsidRPr="005471F1">
        <w:rPr>
          <w:rFonts w:ascii="Century Gothic" w:hAnsi="Century Gothic"/>
          <w:b/>
          <w:lang w:eastAsia="es-ES"/>
        </w:rPr>
        <w:t xml:space="preserve">Cesar Octavio Madrigal Díaz </w:t>
      </w:r>
      <w:r w:rsidRPr="005471F1">
        <w:rPr>
          <w:rFonts w:ascii="Century Gothic" w:hAnsi="Century Gothic"/>
          <w:bCs/>
          <w:lang w:eastAsia="es-ES"/>
        </w:rPr>
        <w:t>pregunta si se la muestra se realizó en todos los distritos</w:t>
      </w:r>
      <w:r>
        <w:rPr>
          <w:rFonts w:ascii="Century Gothic" w:hAnsi="Century Gothic"/>
          <w:b/>
          <w:lang w:eastAsia="es-ES"/>
        </w:rPr>
        <w:t xml:space="preserve">, </w:t>
      </w:r>
      <w:r w:rsidRPr="005471F1">
        <w:rPr>
          <w:rFonts w:ascii="Century Gothic" w:hAnsi="Century Gothic"/>
          <w:bCs/>
          <w:lang w:eastAsia="es-ES"/>
        </w:rPr>
        <w:t xml:space="preserve">a lo que el </w:t>
      </w:r>
      <w:r w:rsidRPr="005471F1">
        <w:rPr>
          <w:rFonts w:ascii="Century Gothic" w:hAnsi="Century Gothic"/>
          <w:b/>
          <w:lang w:eastAsia="es-ES"/>
        </w:rPr>
        <w:t xml:space="preserve">Mtro. Mario Alberto Ramos González </w:t>
      </w:r>
      <w:r w:rsidRPr="005471F1">
        <w:rPr>
          <w:rFonts w:ascii="Century Gothic" w:hAnsi="Century Gothic"/>
          <w:bCs/>
          <w:lang w:eastAsia="es-ES"/>
        </w:rPr>
        <w:t xml:space="preserve">hace mención de que la prueba se </w:t>
      </w:r>
      <w:proofErr w:type="spellStart"/>
      <w:r w:rsidRPr="005471F1">
        <w:rPr>
          <w:rFonts w:ascii="Century Gothic" w:hAnsi="Century Gothic"/>
          <w:bCs/>
          <w:lang w:eastAsia="es-ES"/>
        </w:rPr>
        <w:t>llevo</w:t>
      </w:r>
      <w:proofErr w:type="spellEnd"/>
      <w:r w:rsidRPr="005471F1">
        <w:rPr>
          <w:rFonts w:ascii="Century Gothic" w:hAnsi="Century Gothic"/>
          <w:bCs/>
          <w:lang w:eastAsia="es-ES"/>
        </w:rPr>
        <w:t xml:space="preserve"> a cabo en distintos distritos del estado de jalisco, así como en su zona metropolitana, tomando una prueba aleatoria de secciones electorales.</w:t>
      </w:r>
      <w:r w:rsidRPr="00CE4B09">
        <w:rPr>
          <w:rFonts w:ascii="Century Gothic" w:hAnsi="Century Gothic"/>
          <w:bCs/>
          <w:lang w:eastAsia="es-ES"/>
        </w:rPr>
        <w:t xml:space="preserve"> </w:t>
      </w:r>
      <w:r>
        <w:rPr>
          <w:rFonts w:ascii="Century Gothic" w:hAnsi="Century Gothic"/>
          <w:bCs/>
          <w:lang w:eastAsia="es-ES"/>
        </w:rPr>
        <w:t xml:space="preserve">Terminada la presentación por parte del </w:t>
      </w:r>
      <w:r w:rsidRPr="006B524E">
        <w:rPr>
          <w:rFonts w:ascii="Century Gothic" w:hAnsi="Century Gothic"/>
          <w:b/>
          <w:lang w:eastAsia="es-ES"/>
        </w:rPr>
        <w:t>Mtro. Mario Alberto Ramos González</w:t>
      </w:r>
      <w:r>
        <w:rPr>
          <w:rFonts w:ascii="Century Gothic" w:hAnsi="Century Gothic"/>
          <w:bCs/>
          <w:lang w:eastAsia="es-ES"/>
        </w:rPr>
        <w:t xml:space="preserve">, y al no ver preguntas de las y los integrantes de la Comisión Permanente al </w:t>
      </w:r>
      <w:r w:rsidRPr="006B524E">
        <w:rPr>
          <w:rFonts w:ascii="Century Gothic" w:hAnsi="Century Gothic"/>
          <w:b/>
          <w:lang w:eastAsia="es-ES"/>
        </w:rPr>
        <w:t>Mtro. Mario Alberto Ramos González</w:t>
      </w:r>
      <w:r w:rsidRPr="006B524E">
        <w:rPr>
          <w:rFonts w:ascii="Century Gothic" w:hAnsi="Century Gothic"/>
          <w:bCs/>
          <w:lang w:eastAsia="es-ES"/>
        </w:rPr>
        <w:t>,</w:t>
      </w:r>
      <w:r>
        <w:rPr>
          <w:rFonts w:ascii="Century Gothic" w:hAnsi="Century Gothic"/>
          <w:bCs/>
          <w:lang w:eastAsia="es-ES"/>
        </w:rPr>
        <w:t xml:space="preserve"> el </w:t>
      </w:r>
      <w:proofErr w:type="gramStart"/>
      <w:r w:rsidRPr="006B524E">
        <w:rPr>
          <w:rFonts w:ascii="Century Gothic" w:hAnsi="Century Gothic"/>
          <w:b/>
          <w:lang w:eastAsia="es-ES"/>
        </w:rPr>
        <w:t>Secretario General</w:t>
      </w:r>
      <w:proofErr w:type="gramEnd"/>
      <w:r>
        <w:rPr>
          <w:rFonts w:ascii="Century Gothic" w:hAnsi="Century Gothic"/>
          <w:b/>
          <w:lang w:eastAsia="es-ES"/>
        </w:rPr>
        <w:t>,</w:t>
      </w:r>
      <w:r w:rsidRPr="006B524E">
        <w:rPr>
          <w:rFonts w:ascii="Century Gothic" w:hAnsi="Century Gothic"/>
          <w:b/>
          <w:lang w:eastAsia="es-ES"/>
        </w:rPr>
        <w:t xml:space="preserve"> </w:t>
      </w:r>
      <w:proofErr w:type="spellStart"/>
      <w:r w:rsidRPr="006B524E">
        <w:rPr>
          <w:rFonts w:ascii="Century Gothic" w:hAnsi="Century Gothic"/>
          <w:b/>
          <w:lang w:eastAsia="es-ES"/>
        </w:rPr>
        <w:t>Adenawer</w:t>
      </w:r>
      <w:proofErr w:type="spellEnd"/>
      <w:r w:rsidRPr="006B524E">
        <w:rPr>
          <w:rFonts w:ascii="Century Gothic" w:hAnsi="Century Gothic"/>
          <w:b/>
          <w:lang w:eastAsia="es-ES"/>
        </w:rPr>
        <w:t xml:space="preserve"> González Fierros</w:t>
      </w:r>
      <w:r>
        <w:rPr>
          <w:rFonts w:ascii="Century Gothic" w:hAnsi="Century Gothic"/>
          <w:b/>
          <w:lang w:eastAsia="es-ES"/>
        </w:rPr>
        <w:t>,</w:t>
      </w:r>
      <w:r>
        <w:rPr>
          <w:rFonts w:ascii="Century Gothic" w:hAnsi="Century Gothic"/>
          <w:bCs/>
          <w:lang w:eastAsia="es-ES"/>
        </w:rPr>
        <w:t xml:space="preserve"> pone a consideración de las y los integrantes de la Comisión Permanente Estatal un receso de tres minutos para continuar con la sesión, siendo la propuesta </w:t>
      </w:r>
      <w:r w:rsidRPr="00C060D4">
        <w:rPr>
          <w:rFonts w:ascii="Century Gothic" w:hAnsi="Century Gothic"/>
          <w:b/>
          <w:lang w:eastAsia="es-ES"/>
        </w:rPr>
        <w:t>APROBADA POR UNANIMIDAD</w:t>
      </w:r>
      <w:r>
        <w:rPr>
          <w:rFonts w:ascii="Century Gothic" w:hAnsi="Century Gothic"/>
          <w:bCs/>
          <w:lang w:eastAsia="es-ES"/>
        </w:rPr>
        <w:t>.</w:t>
      </w:r>
    </w:p>
    <w:p w14:paraId="3A784392" w14:textId="77777777" w:rsidR="00B36658" w:rsidRDefault="00B36658" w:rsidP="00B36658">
      <w:pPr>
        <w:pStyle w:val="Sinespaciado"/>
        <w:jc w:val="both"/>
        <w:rPr>
          <w:rFonts w:ascii="Century Gothic" w:hAnsi="Century Gothic"/>
          <w:bCs/>
          <w:lang w:eastAsia="es-ES"/>
        </w:rPr>
      </w:pPr>
      <w:r>
        <w:rPr>
          <w:rFonts w:ascii="Century Gothic" w:hAnsi="Century Gothic"/>
          <w:bCs/>
          <w:lang w:eastAsia="es-ES"/>
        </w:rPr>
        <w:t xml:space="preserve">Se decreta receso de tres minutos para continuar con la </w:t>
      </w:r>
      <w:proofErr w:type="gramStart"/>
      <w:r>
        <w:rPr>
          <w:rFonts w:ascii="Century Gothic" w:hAnsi="Century Gothic"/>
          <w:bCs/>
          <w:lang w:eastAsia="es-ES"/>
        </w:rPr>
        <w:t>sesión.------------------------</w:t>
      </w:r>
      <w:proofErr w:type="gramEnd"/>
    </w:p>
    <w:p w14:paraId="32C50E0F" w14:textId="77777777" w:rsidR="00B36658" w:rsidRDefault="00B36658" w:rsidP="00B36658">
      <w:pPr>
        <w:pStyle w:val="Sinespaciado"/>
        <w:jc w:val="both"/>
        <w:rPr>
          <w:rFonts w:ascii="Century Gothic" w:hAnsi="Century Gothic"/>
          <w:bCs/>
          <w:lang w:eastAsia="es-ES"/>
        </w:rPr>
      </w:pPr>
      <w:r>
        <w:rPr>
          <w:rFonts w:ascii="Century Gothic" w:hAnsi="Century Gothic"/>
          <w:bCs/>
          <w:lang w:eastAsia="es-ES"/>
        </w:rPr>
        <w:t>---------------------------------------------------------------------------------------------------------------------</w:t>
      </w:r>
    </w:p>
    <w:p w14:paraId="4CB91D01" w14:textId="77777777" w:rsidR="00B36658" w:rsidRDefault="00B36658" w:rsidP="00B36658">
      <w:pPr>
        <w:pStyle w:val="Sinespaciado"/>
        <w:jc w:val="both"/>
        <w:rPr>
          <w:rFonts w:ascii="Century Gothic" w:hAnsi="Century Gothic"/>
          <w:bCs/>
          <w:lang w:eastAsia="es-ES"/>
        </w:rPr>
      </w:pPr>
      <w:r>
        <w:rPr>
          <w:rFonts w:ascii="Century Gothic" w:hAnsi="Century Gothic"/>
          <w:bCs/>
          <w:lang w:eastAsia="es-ES"/>
        </w:rPr>
        <w:t xml:space="preserve"> -------------------------------------Continuando con la sesión, el </w:t>
      </w:r>
      <w:proofErr w:type="gramStart"/>
      <w:r w:rsidRPr="006B524E">
        <w:rPr>
          <w:rFonts w:ascii="Century Gothic" w:hAnsi="Century Gothic"/>
          <w:b/>
          <w:lang w:eastAsia="es-ES"/>
        </w:rPr>
        <w:t>Secretario General</w:t>
      </w:r>
      <w:proofErr w:type="gramEnd"/>
      <w:r w:rsidRPr="006B524E">
        <w:rPr>
          <w:rFonts w:ascii="Century Gothic" w:hAnsi="Century Gothic"/>
          <w:b/>
          <w:lang w:eastAsia="es-ES"/>
        </w:rPr>
        <w:t xml:space="preserve"> </w:t>
      </w:r>
      <w:proofErr w:type="spellStart"/>
      <w:r w:rsidRPr="006B524E">
        <w:rPr>
          <w:rFonts w:ascii="Century Gothic" w:hAnsi="Century Gothic"/>
          <w:b/>
          <w:lang w:eastAsia="es-ES"/>
        </w:rPr>
        <w:t>Adenawer</w:t>
      </w:r>
      <w:proofErr w:type="spellEnd"/>
      <w:r w:rsidRPr="006B524E">
        <w:rPr>
          <w:rFonts w:ascii="Century Gothic" w:hAnsi="Century Gothic"/>
          <w:b/>
          <w:lang w:eastAsia="es-ES"/>
        </w:rPr>
        <w:t xml:space="preserve"> González Fierros</w:t>
      </w:r>
      <w:r>
        <w:rPr>
          <w:rFonts w:ascii="Century Gothic" w:hAnsi="Century Gothic"/>
          <w:b/>
          <w:lang w:eastAsia="es-ES"/>
        </w:rPr>
        <w:t>,</w:t>
      </w:r>
      <w:r>
        <w:rPr>
          <w:rFonts w:ascii="Century Gothic" w:hAnsi="Century Gothic"/>
          <w:bCs/>
          <w:lang w:eastAsia="es-ES"/>
        </w:rPr>
        <w:t xml:space="preserve"> da cuenta de la asistencia en la sesión de la </w:t>
      </w:r>
      <w:proofErr w:type="spellStart"/>
      <w:r w:rsidRPr="006B524E">
        <w:rPr>
          <w:rFonts w:ascii="Century Gothic" w:hAnsi="Century Gothic"/>
          <w:b/>
          <w:lang w:eastAsia="es-ES"/>
        </w:rPr>
        <w:t>Dip</w:t>
      </w:r>
      <w:proofErr w:type="spellEnd"/>
      <w:r w:rsidRPr="006B524E">
        <w:rPr>
          <w:rFonts w:ascii="Century Gothic" w:hAnsi="Century Gothic"/>
          <w:b/>
          <w:lang w:eastAsia="es-ES"/>
        </w:rPr>
        <w:t xml:space="preserve">. Claudia </w:t>
      </w:r>
      <w:bookmarkStart w:id="20" w:name="_Hlk156465253"/>
      <w:r w:rsidRPr="006B524E">
        <w:rPr>
          <w:rFonts w:ascii="Century Gothic" w:hAnsi="Century Gothic"/>
          <w:b/>
          <w:lang w:eastAsia="es-ES"/>
        </w:rPr>
        <w:t>Murguía Torres</w:t>
      </w:r>
      <w:r>
        <w:rPr>
          <w:rFonts w:ascii="Century Gothic" w:hAnsi="Century Gothic"/>
          <w:bCs/>
          <w:lang w:eastAsia="es-ES"/>
        </w:rPr>
        <w:t xml:space="preserve"> </w:t>
      </w:r>
      <w:bookmarkEnd w:id="20"/>
      <w:r>
        <w:rPr>
          <w:rFonts w:ascii="Century Gothic" w:hAnsi="Century Gothic"/>
          <w:bCs/>
          <w:lang w:eastAsia="es-ES"/>
        </w:rPr>
        <w:t xml:space="preserve">y de </w:t>
      </w:r>
      <w:r w:rsidRPr="006B524E">
        <w:rPr>
          <w:rFonts w:ascii="Century Gothic" w:hAnsi="Century Gothic"/>
          <w:b/>
          <w:lang w:eastAsia="es-ES"/>
        </w:rPr>
        <w:t>Juan Pablo Colin Aguilar</w:t>
      </w:r>
      <w:r>
        <w:rPr>
          <w:rFonts w:ascii="Century Gothic" w:hAnsi="Century Gothic"/>
          <w:bCs/>
          <w:lang w:eastAsia="es-ES"/>
        </w:rPr>
        <w:t>. --------------------------------------</w:t>
      </w:r>
    </w:p>
    <w:p w14:paraId="749A9B1B" w14:textId="77777777" w:rsidR="00B36658" w:rsidRDefault="00B36658" w:rsidP="00B36658">
      <w:pPr>
        <w:pStyle w:val="Sinespaciado"/>
        <w:jc w:val="both"/>
        <w:rPr>
          <w:rFonts w:ascii="Century Gothic" w:hAnsi="Century Gothic"/>
          <w:bCs/>
          <w:lang w:eastAsia="es-ES"/>
        </w:rPr>
      </w:pPr>
      <w:r>
        <w:rPr>
          <w:rFonts w:ascii="Century Gothic" w:hAnsi="Century Gothic"/>
          <w:bCs/>
          <w:lang w:eastAsia="es-ES"/>
        </w:rPr>
        <w:t>---------------------------------------------------------------------------------------------------------------------</w:t>
      </w:r>
    </w:p>
    <w:p w14:paraId="6A3D62A7" w14:textId="77777777" w:rsidR="00B36658" w:rsidRDefault="00B36658" w:rsidP="00B36658">
      <w:pPr>
        <w:pStyle w:val="Sinespaciado"/>
        <w:jc w:val="both"/>
        <w:rPr>
          <w:rFonts w:ascii="Century Gothic" w:hAnsi="Century Gothic"/>
          <w:bCs/>
          <w:i/>
          <w:iCs/>
          <w:lang w:eastAsia="es-ES"/>
        </w:rPr>
      </w:pPr>
      <w:r>
        <w:rPr>
          <w:rFonts w:ascii="Century Gothic" w:hAnsi="Century Gothic"/>
          <w:bCs/>
          <w:lang w:eastAsia="es-ES"/>
        </w:rPr>
        <w:t xml:space="preserve">---------------------------------------------Acto seguido, el </w:t>
      </w:r>
      <w:r w:rsidRPr="00892E76">
        <w:rPr>
          <w:rFonts w:ascii="Century Gothic" w:hAnsi="Century Gothic"/>
          <w:b/>
          <w:lang w:eastAsia="es-ES"/>
        </w:rPr>
        <w:t xml:space="preserve">Secretario General </w:t>
      </w:r>
      <w:proofErr w:type="spellStart"/>
      <w:r w:rsidRPr="00892E76">
        <w:rPr>
          <w:rFonts w:ascii="Century Gothic" w:hAnsi="Century Gothic"/>
          <w:b/>
          <w:lang w:eastAsia="es-ES"/>
        </w:rPr>
        <w:t>Adenawer</w:t>
      </w:r>
      <w:proofErr w:type="spellEnd"/>
      <w:r w:rsidRPr="00892E76">
        <w:rPr>
          <w:rFonts w:ascii="Century Gothic" w:hAnsi="Century Gothic"/>
          <w:b/>
          <w:lang w:eastAsia="es-ES"/>
        </w:rPr>
        <w:t xml:space="preserve"> González Fierros</w:t>
      </w:r>
      <w:r>
        <w:rPr>
          <w:rFonts w:ascii="Century Gothic" w:hAnsi="Century Gothic"/>
          <w:bCs/>
          <w:lang w:eastAsia="es-ES"/>
        </w:rPr>
        <w:t xml:space="preserve"> da uso a la voz y manifiesta lo siguiente: </w:t>
      </w:r>
      <w:r w:rsidRPr="00CA08CD">
        <w:rPr>
          <w:rFonts w:ascii="Century Gothic" w:hAnsi="Century Gothic"/>
          <w:bCs/>
          <w:i/>
          <w:iCs/>
          <w:lang w:eastAsia="es-ES"/>
        </w:rPr>
        <w:t xml:space="preserve">“Hemos escuchado la presentación de la presidenta de la Comisión Estatal de Procesos Electorales y la exposición de la encuesta realizada por el Mtro. Mario Ramos, por lo antes mencionado y en atención a lo contenido en el artículo 103, numeral 5, inciso a) de los estatutos generales del partido, pongo a su consideración </w:t>
      </w:r>
      <w:r>
        <w:rPr>
          <w:rFonts w:ascii="Century Gothic" w:hAnsi="Century Gothic"/>
          <w:bCs/>
          <w:i/>
          <w:iCs/>
          <w:lang w:eastAsia="es-ES"/>
        </w:rPr>
        <w:t xml:space="preserve">que esta Comisión Permanentes Estatal, </w:t>
      </w:r>
      <w:r w:rsidRPr="00CA08CD">
        <w:rPr>
          <w:rFonts w:ascii="Century Gothic" w:hAnsi="Century Gothic"/>
          <w:bCs/>
          <w:i/>
          <w:iCs/>
          <w:lang w:eastAsia="es-ES"/>
        </w:rPr>
        <w:t xml:space="preserve">apruebe las propuestas </w:t>
      </w:r>
      <w:r w:rsidRPr="003314A5">
        <w:rPr>
          <w:rFonts w:ascii="Century Gothic" w:hAnsi="Century Gothic"/>
          <w:b/>
          <w:i/>
          <w:iCs/>
          <w:lang w:eastAsia="es-ES"/>
        </w:rPr>
        <w:t xml:space="preserve">de </w:t>
      </w:r>
      <w:proofErr w:type="spellStart"/>
      <w:r w:rsidRPr="003314A5">
        <w:rPr>
          <w:rFonts w:ascii="Century Gothic" w:hAnsi="Century Gothic"/>
          <w:b/>
          <w:i/>
          <w:iCs/>
          <w:lang w:eastAsia="es-ES"/>
        </w:rPr>
        <w:t>Idolina</w:t>
      </w:r>
      <w:proofErr w:type="spellEnd"/>
      <w:r w:rsidRPr="003314A5">
        <w:rPr>
          <w:rFonts w:ascii="Century Gothic" w:hAnsi="Century Gothic"/>
          <w:b/>
          <w:i/>
          <w:iCs/>
          <w:lang w:eastAsia="es-ES"/>
        </w:rPr>
        <w:t xml:space="preserve"> Cosío Gaona y Laura Lorena Haro Ramírez</w:t>
      </w:r>
      <w:r>
        <w:rPr>
          <w:rFonts w:ascii="Century Gothic" w:hAnsi="Century Gothic"/>
          <w:bCs/>
          <w:i/>
          <w:iCs/>
          <w:lang w:eastAsia="es-ES"/>
        </w:rPr>
        <w:t xml:space="preserve">, para ser remitidas </w:t>
      </w:r>
      <w:r w:rsidRPr="00CA08CD">
        <w:rPr>
          <w:rFonts w:ascii="Century Gothic" w:hAnsi="Century Gothic"/>
          <w:bCs/>
          <w:i/>
          <w:iCs/>
          <w:lang w:eastAsia="es-ES"/>
        </w:rPr>
        <w:t xml:space="preserve">a la Comisión Permanente del Consejo Nacional, </w:t>
      </w:r>
      <w:r>
        <w:rPr>
          <w:rFonts w:ascii="Century Gothic" w:hAnsi="Century Gothic"/>
          <w:bCs/>
          <w:i/>
          <w:iCs/>
          <w:lang w:eastAsia="es-ES"/>
        </w:rPr>
        <w:t>por</w:t>
      </w:r>
      <w:r w:rsidRPr="00CA08CD">
        <w:rPr>
          <w:rFonts w:ascii="Century Gothic" w:hAnsi="Century Gothic"/>
          <w:bCs/>
          <w:i/>
          <w:iCs/>
          <w:lang w:eastAsia="es-ES"/>
        </w:rPr>
        <w:t xml:space="preserve"> ser este el órgano facultado para designar a quien será la candidata por la coalición </w:t>
      </w:r>
      <w:r w:rsidRPr="007A4899">
        <w:rPr>
          <w:rFonts w:ascii="Century Gothic" w:hAnsi="Century Gothic"/>
          <w:b/>
          <w:i/>
          <w:iCs/>
          <w:lang w:eastAsia="es-ES"/>
        </w:rPr>
        <w:t>“ Fuerza y Corazón por Jalisco”</w:t>
      </w:r>
      <w:r w:rsidRPr="00CA08CD">
        <w:rPr>
          <w:rFonts w:ascii="Century Gothic" w:hAnsi="Century Gothic"/>
          <w:bCs/>
          <w:i/>
          <w:iCs/>
          <w:lang w:eastAsia="es-ES"/>
        </w:rPr>
        <w:t xml:space="preserve"> a la Gubernatura del Estado”.</w:t>
      </w:r>
    </w:p>
    <w:p w14:paraId="4FFE86A5" w14:textId="77777777" w:rsidR="00B36658" w:rsidRDefault="00B36658" w:rsidP="00B36658">
      <w:pPr>
        <w:pStyle w:val="Sinespaciado"/>
        <w:jc w:val="both"/>
        <w:rPr>
          <w:rFonts w:ascii="Century Gothic" w:hAnsi="Century Gothic"/>
          <w:bCs/>
          <w:i/>
          <w:iCs/>
          <w:lang w:eastAsia="es-ES"/>
        </w:rPr>
      </w:pPr>
    </w:p>
    <w:p w14:paraId="728049F2" w14:textId="77777777" w:rsidR="00B36658" w:rsidRDefault="00B36658" w:rsidP="00B36658">
      <w:pPr>
        <w:pStyle w:val="Sinespaciado"/>
        <w:jc w:val="both"/>
        <w:rPr>
          <w:rFonts w:ascii="Century Gothic" w:hAnsi="Century Gothic"/>
          <w:bCs/>
          <w:lang w:eastAsia="es-ES"/>
        </w:rPr>
      </w:pPr>
      <w:r>
        <w:rPr>
          <w:rFonts w:ascii="Century Gothic" w:hAnsi="Century Gothic"/>
          <w:bCs/>
          <w:lang w:eastAsia="es-ES"/>
        </w:rPr>
        <w:t xml:space="preserve">En este momento solicita el uso de la </w:t>
      </w:r>
      <w:proofErr w:type="gramStart"/>
      <w:r>
        <w:rPr>
          <w:rFonts w:ascii="Century Gothic" w:hAnsi="Century Gothic"/>
          <w:bCs/>
          <w:lang w:eastAsia="es-ES"/>
        </w:rPr>
        <w:t>voz  y</w:t>
      </w:r>
      <w:proofErr w:type="gramEnd"/>
      <w:r>
        <w:rPr>
          <w:rFonts w:ascii="Century Gothic" w:hAnsi="Century Gothic"/>
          <w:bCs/>
          <w:lang w:eastAsia="es-ES"/>
        </w:rPr>
        <w:t xml:space="preserve"> se le concede por el </w:t>
      </w:r>
      <w:r w:rsidRPr="00892E76">
        <w:rPr>
          <w:rFonts w:ascii="Century Gothic" w:hAnsi="Century Gothic"/>
          <w:b/>
          <w:lang w:eastAsia="es-ES"/>
        </w:rPr>
        <w:t xml:space="preserve">Secretario General </w:t>
      </w:r>
      <w:proofErr w:type="spellStart"/>
      <w:r w:rsidRPr="00892E76">
        <w:rPr>
          <w:rFonts w:ascii="Century Gothic" w:hAnsi="Century Gothic"/>
          <w:b/>
          <w:lang w:eastAsia="es-ES"/>
        </w:rPr>
        <w:t>Adenawer</w:t>
      </w:r>
      <w:proofErr w:type="spellEnd"/>
      <w:r w:rsidRPr="00892E76">
        <w:rPr>
          <w:rFonts w:ascii="Century Gothic" w:hAnsi="Century Gothic"/>
          <w:b/>
          <w:lang w:eastAsia="es-ES"/>
        </w:rPr>
        <w:t xml:space="preserve"> González Fierros</w:t>
      </w:r>
      <w:r>
        <w:rPr>
          <w:rFonts w:ascii="Century Gothic" w:hAnsi="Century Gothic"/>
          <w:b/>
          <w:lang w:eastAsia="es-ES"/>
        </w:rPr>
        <w:t xml:space="preserve"> </w:t>
      </w:r>
      <w:r>
        <w:rPr>
          <w:rFonts w:ascii="Century Gothic" w:hAnsi="Century Gothic"/>
          <w:bCs/>
          <w:lang w:eastAsia="es-ES"/>
        </w:rPr>
        <w:t xml:space="preserve">a la </w:t>
      </w:r>
      <w:proofErr w:type="spellStart"/>
      <w:r w:rsidRPr="00FD118C">
        <w:rPr>
          <w:rFonts w:ascii="Century Gothic" w:hAnsi="Century Gothic"/>
          <w:b/>
          <w:lang w:eastAsia="es-ES"/>
        </w:rPr>
        <w:t>Dip</w:t>
      </w:r>
      <w:proofErr w:type="spellEnd"/>
      <w:r w:rsidRPr="00FD118C">
        <w:rPr>
          <w:rFonts w:ascii="Century Gothic" w:hAnsi="Century Gothic"/>
          <w:b/>
          <w:lang w:eastAsia="es-ES"/>
        </w:rPr>
        <w:t>. Claudia Murguía Torres</w:t>
      </w:r>
      <w:r>
        <w:rPr>
          <w:rFonts w:ascii="Century Gothic" w:hAnsi="Century Gothic"/>
          <w:b/>
          <w:lang w:eastAsia="es-ES"/>
        </w:rPr>
        <w:t xml:space="preserve">: </w:t>
      </w:r>
      <w:r w:rsidRPr="005471F1">
        <w:rPr>
          <w:rFonts w:ascii="Century Gothic" w:hAnsi="Century Gothic"/>
          <w:bCs/>
          <w:i/>
          <w:iCs/>
          <w:lang w:eastAsia="es-ES"/>
        </w:rPr>
        <w:t>“Gracias Secretario</w:t>
      </w:r>
      <w:r>
        <w:rPr>
          <w:rFonts w:ascii="Century Gothic" w:hAnsi="Century Gothic"/>
          <w:bCs/>
          <w:i/>
          <w:iCs/>
          <w:lang w:eastAsia="es-ES"/>
        </w:rPr>
        <w:t xml:space="preserve">, con el permiso de la Presidenta y de esta Asamblea, primero felicitar la actitud, el proceso que hoy nos lleva ya a ver resultados en instrumentos técnicos, en todo el </w:t>
      </w:r>
      <w:r>
        <w:rPr>
          <w:rFonts w:ascii="Century Gothic" w:hAnsi="Century Gothic"/>
          <w:bCs/>
          <w:i/>
          <w:iCs/>
          <w:lang w:eastAsia="es-ES"/>
        </w:rPr>
        <w:lastRenderedPageBreak/>
        <w:t xml:space="preserve">previo que se dio al día de hoy, esta Comisión Permanente este constituida y pueda poner a consideración de la Comisión Permanente Nacional las propuestas de quien puedan abanderar los esfuerzos de Jalisco para el 24, quisiera hacer una reflexión, primeramente personal pero que si puedo decir con libertad que ha sido en coincidencia con algunos otros miembros de esta Comisión y que por eso me permito externarles, si bien es cierto la convocatoria que emitió nuestro partido para todas las mujeres jaliscienses que cumpliendo a cabalidad los requisitos de esta alianza PAN-PRI-PRD arrojo como resultado dos finalistas con independencia de quien se haya registrado antes, de hecho es cierto que la convocatoria daba la posibilidad más allá, de supuestos de percepción, de identidad o identificación que no hay lugar a dudas que el instrumento técnico que hoy se nos presenta con claridad arroja que quien tiene la posibilidad y es más competitiva para representar a nuestro partido y a esta alianza y considero que es </w:t>
      </w:r>
      <w:r w:rsidRPr="007A4899">
        <w:rPr>
          <w:rFonts w:ascii="Century Gothic" w:hAnsi="Century Gothic"/>
          <w:b/>
          <w:i/>
          <w:iCs/>
          <w:lang w:eastAsia="es-ES"/>
        </w:rPr>
        <w:t>Laura Lorena Haro Ramírez</w:t>
      </w:r>
      <w:r>
        <w:rPr>
          <w:rFonts w:ascii="Century Gothic" w:hAnsi="Century Gothic"/>
          <w:bCs/>
          <w:i/>
          <w:iCs/>
          <w:lang w:eastAsia="es-ES"/>
        </w:rPr>
        <w:t xml:space="preserve">, sin violentar lo que estipula la convocatoria y sin intervenir en funciones que le competen a la Comisión Permanente Nacional quisiera someter a consideración de ustedes una propuesta para que quede patente en actas, si así ustedes tienen a bien y coincidimos que se haga valer, si existe el consenso para que sea </w:t>
      </w:r>
      <w:r w:rsidRPr="007A4899">
        <w:rPr>
          <w:rFonts w:ascii="Century Gothic" w:hAnsi="Century Gothic"/>
          <w:b/>
          <w:i/>
          <w:iCs/>
          <w:lang w:eastAsia="es-ES"/>
        </w:rPr>
        <w:t>Laura Haro Ramírez</w:t>
      </w:r>
      <w:r>
        <w:rPr>
          <w:rFonts w:ascii="Century Gothic" w:hAnsi="Century Gothic"/>
          <w:bCs/>
          <w:i/>
          <w:iCs/>
          <w:lang w:eastAsia="es-ES"/>
        </w:rPr>
        <w:t xml:space="preserve"> quien pueda encabezar los esfuerzos y esto a su vez, esta decisión que si ustedes consideren conmigo a tomar, sea considerada para la decisión, que en libertad y de acuerdo a las facultades que le confiere el Estatuto la Comisión Permanente Nacional. Resumo, hago razonamiento de mi moción, quiero pedir acompañamiento de esta Asamblea para que quede patente que en Jalisco se vería y se sentiría muy bien representado en la figura de </w:t>
      </w:r>
      <w:r w:rsidRPr="007A4899">
        <w:rPr>
          <w:rFonts w:ascii="Century Gothic" w:hAnsi="Century Gothic"/>
          <w:b/>
          <w:i/>
          <w:iCs/>
          <w:lang w:eastAsia="es-ES"/>
        </w:rPr>
        <w:t>Laura Haro Ramírez</w:t>
      </w:r>
      <w:r>
        <w:rPr>
          <w:rFonts w:ascii="Century Gothic" w:hAnsi="Century Gothic"/>
          <w:bCs/>
          <w:i/>
          <w:iCs/>
          <w:lang w:eastAsia="es-ES"/>
        </w:rPr>
        <w:t xml:space="preserve"> para que tenga bien la Comisión Permanente Nacional considerarla y sea designada como nuestra abanderada, es cuánto. Pediría secretario tenga a bien someter a votación mi propuesta.</w:t>
      </w:r>
      <w:r>
        <w:rPr>
          <w:rFonts w:ascii="Century Gothic" w:hAnsi="Century Gothic"/>
          <w:bCs/>
          <w:lang w:eastAsia="es-ES"/>
        </w:rPr>
        <w:t xml:space="preserve"> ------------------------------------------------------------Antes de someter a votación la propuesta presentada por la </w:t>
      </w:r>
      <w:proofErr w:type="spellStart"/>
      <w:r w:rsidRPr="009351DB">
        <w:rPr>
          <w:rFonts w:ascii="Century Gothic" w:hAnsi="Century Gothic"/>
          <w:b/>
          <w:lang w:eastAsia="es-ES"/>
        </w:rPr>
        <w:t>Dip</w:t>
      </w:r>
      <w:proofErr w:type="spellEnd"/>
      <w:r w:rsidRPr="009351DB">
        <w:rPr>
          <w:rFonts w:ascii="Century Gothic" w:hAnsi="Century Gothic"/>
          <w:b/>
          <w:lang w:eastAsia="es-ES"/>
        </w:rPr>
        <w:t xml:space="preserve">. </w:t>
      </w:r>
      <w:bookmarkStart w:id="21" w:name="_Hlk156469970"/>
      <w:r w:rsidRPr="009351DB">
        <w:rPr>
          <w:rFonts w:ascii="Century Gothic" w:hAnsi="Century Gothic"/>
          <w:b/>
          <w:lang w:eastAsia="es-ES"/>
        </w:rPr>
        <w:t>Claudia Murguía Torres</w:t>
      </w:r>
      <w:bookmarkEnd w:id="21"/>
      <w:r>
        <w:rPr>
          <w:rFonts w:ascii="Century Gothic" w:hAnsi="Century Gothic"/>
          <w:bCs/>
          <w:lang w:eastAsia="es-ES"/>
        </w:rPr>
        <w:t xml:space="preserve">, el </w:t>
      </w:r>
      <w:proofErr w:type="gramStart"/>
      <w:r w:rsidRPr="009351DB">
        <w:rPr>
          <w:rFonts w:ascii="Century Gothic" w:hAnsi="Century Gothic"/>
          <w:b/>
          <w:lang w:eastAsia="es-ES"/>
        </w:rPr>
        <w:t>Secretario General</w:t>
      </w:r>
      <w:proofErr w:type="gramEnd"/>
      <w:r>
        <w:rPr>
          <w:rFonts w:ascii="Century Gothic" w:hAnsi="Century Gothic"/>
          <w:b/>
          <w:lang w:eastAsia="es-ES"/>
        </w:rPr>
        <w:t>,</w:t>
      </w:r>
      <w:r w:rsidRPr="009351DB">
        <w:rPr>
          <w:rFonts w:ascii="Century Gothic" w:hAnsi="Century Gothic"/>
          <w:b/>
          <w:lang w:eastAsia="es-ES"/>
        </w:rPr>
        <w:t xml:space="preserve"> </w:t>
      </w:r>
      <w:proofErr w:type="spellStart"/>
      <w:r w:rsidRPr="009351DB">
        <w:rPr>
          <w:rFonts w:ascii="Century Gothic" w:hAnsi="Century Gothic"/>
          <w:b/>
          <w:lang w:eastAsia="es-ES"/>
        </w:rPr>
        <w:t>Adenawer</w:t>
      </w:r>
      <w:proofErr w:type="spellEnd"/>
      <w:r w:rsidRPr="009351DB">
        <w:rPr>
          <w:rFonts w:ascii="Century Gothic" w:hAnsi="Century Gothic"/>
          <w:b/>
          <w:lang w:eastAsia="es-ES"/>
        </w:rPr>
        <w:t xml:space="preserve"> González Fierros</w:t>
      </w:r>
      <w:r>
        <w:rPr>
          <w:rFonts w:ascii="Century Gothic" w:hAnsi="Century Gothic"/>
          <w:b/>
          <w:lang w:eastAsia="es-ES"/>
        </w:rPr>
        <w:t>,</w:t>
      </w:r>
      <w:r w:rsidRPr="009351DB">
        <w:rPr>
          <w:rFonts w:ascii="Century Gothic" w:hAnsi="Century Gothic"/>
          <w:b/>
          <w:lang w:eastAsia="es-ES"/>
        </w:rPr>
        <w:t xml:space="preserve"> </w:t>
      </w:r>
      <w:r>
        <w:rPr>
          <w:rFonts w:ascii="Century Gothic" w:hAnsi="Century Gothic"/>
          <w:bCs/>
          <w:lang w:eastAsia="es-ES"/>
        </w:rPr>
        <w:t>pone a consideración de las y los integrantes de la Comisión Permanente si alguno más desea hacer uso de la voz, sin que esta sea solicitada por ningún integrante. ----------------------------------------------------------------------------------------------------</w:t>
      </w:r>
    </w:p>
    <w:p w14:paraId="3EA1B93B" w14:textId="77777777" w:rsidR="00B36658" w:rsidRDefault="00B36658" w:rsidP="00B36658">
      <w:pPr>
        <w:pStyle w:val="Sinespaciado"/>
        <w:jc w:val="both"/>
        <w:rPr>
          <w:rFonts w:ascii="Century Gothic" w:hAnsi="Century Gothic"/>
          <w:bCs/>
          <w:lang w:eastAsia="es-ES"/>
        </w:rPr>
      </w:pPr>
      <w:r>
        <w:rPr>
          <w:rFonts w:ascii="Century Gothic" w:hAnsi="Century Gothic"/>
          <w:bCs/>
          <w:lang w:eastAsia="es-ES"/>
        </w:rPr>
        <w:t>---------------------------------------------------------------------------------------------------------------------</w:t>
      </w:r>
    </w:p>
    <w:p w14:paraId="5D4BF110" w14:textId="77777777" w:rsidR="00B36658" w:rsidRPr="007A4899" w:rsidRDefault="00B36658" w:rsidP="00B36658">
      <w:pPr>
        <w:pStyle w:val="Sinespaciado"/>
        <w:jc w:val="both"/>
        <w:rPr>
          <w:rFonts w:ascii="Century Gothic" w:hAnsi="Century Gothic"/>
          <w:bCs/>
          <w:lang w:eastAsia="es-ES"/>
        </w:rPr>
      </w:pPr>
      <w:r>
        <w:rPr>
          <w:rFonts w:ascii="Century Gothic" w:hAnsi="Century Gothic"/>
          <w:bCs/>
          <w:lang w:eastAsia="es-ES"/>
        </w:rPr>
        <w:t xml:space="preserve">El </w:t>
      </w:r>
      <w:proofErr w:type="gramStart"/>
      <w:r w:rsidRPr="003E7D84">
        <w:rPr>
          <w:rFonts w:ascii="Century Gothic" w:hAnsi="Century Gothic"/>
          <w:b/>
          <w:lang w:eastAsia="es-ES"/>
        </w:rPr>
        <w:t>Secretario General</w:t>
      </w:r>
      <w:proofErr w:type="gramEnd"/>
      <w:r w:rsidRPr="003E7D84">
        <w:rPr>
          <w:rFonts w:ascii="Century Gothic" w:hAnsi="Century Gothic"/>
          <w:b/>
          <w:lang w:eastAsia="es-ES"/>
        </w:rPr>
        <w:t xml:space="preserve"> </w:t>
      </w:r>
      <w:proofErr w:type="spellStart"/>
      <w:r w:rsidRPr="003E7D84">
        <w:rPr>
          <w:rFonts w:ascii="Century Gothic" w:hAnsi="Century Gothic"/>
          <w:b/>
          <w:lang w:eastAsia="es-ES"/>
        </w:rPr>
        <w:t>Adenawer</w:t>
      </w:r>
      <w:proofErr w:type="spellEnd"/>
      <w:r w:rsidRPr="003E7D84">
        <w:rPr>
          <w:rFonts w:ascii="Century Gothic" w:hAnsi="Century Gothic"/>
          <w:b/>
          <w:lang w:eastAsia="es-ES"/>
        </w:rPr>
        <w:t xml:space="preserve"> González Fierros</w:t>
      </w:r>
      <w:r>
        <w:rPr>
          <w:rFonts w:ascii="Century Gothic" w:hAnsi="Century Gothic"/>
          <w:bCs/>
          <w:lang w:eastAsia="es-ES"/>
        </w:rPr>
        <w:t xml:space="preserve"> somete a votación de las y los integrantes la propuesta correspondiente a este punto del orden del día, así como la solicitud propuesta en los términos planteados por la </w:t>
      </w:r>
      <w:proofErr w:type="spellStart"/>
      <w:r w:rsidRPr="003E7D84">
        <w:rPr>
          <w:rFonts w:ascii="Century Gothic" w:hAnsi="Century Gothic"/>
          <w:b/>
          <w:lang w:eastAsia="es-ES"/>
        </w:rPr>
        <w:t>Dip</w:t>
      </w:r>
      <w:proofErr w:type="spellEnd"/>
      <w:r w:rsidRPr="003E7D84">
        <w:rPr>
          <w:rFonts w:ascii="Century Gothic" w:hAnsi="Century Gothic"/>
          <w:b/>
          <w:lang w:eastAsia="es-ES"/>
        </w:rPr>
        <w:t>.</w:t>
      </w:r>
      <w:r>
        <w:rPr>
          <w:rFonts w:ascii="Century Gothic" w:hAnsi="Century Gothic"/>
          <w:bCs/>
          <w:lang w:eastAsia="es-ES"/>
        </w:rPr>
        <w:t xml:space="preserve"> </w:t>
      </w:r>
      <w:r w:rsidRPr="009351DB">
        <w:rPr>
          <w:rFonts w:ascii="Century Gothic" w:hAnsi="Century Gothic"/>
          <w:b/>
          <w:lang w:eastAsia="es-ES"/>
        </w:rPr>
        <w:t xml:space="preserve">Claudia </w:t>
      </w:r>
      <w:r w:rsidRPr="00D442C3">
        <w:rPr>
          <w:rFonts w:ascii="Century Gothic" w:hAnsi="Century Gothic"/>
          <w:b/>
          <w:lang w:eastAsia="es-ES"/>
        </w:rPr>
        <w:t>Murguía Torres</w:t>
      </w:r>
      <w:r w:rsidRPr="00D442C3">
        <w:rPr>
          <w:rFonts w:ascii="Century Gothic" w:hAnsi="Century Gothic"/>
          <w:bCs/>
          <w:lang w:eastAsia="es-ES"/>
        </w:rPr>
        <w:t>, siendo l</w:t>
      </w:r>
      <w:r>
        <w:rPr>
          <w:rFonts w:ascii="Century Gothic" w:hAnsi="Century Gothic"/>
          <w:bCs/>
          <w:lang w:eastAsia="es-ES"/>
        </w:rPr>
        <w:t>o anterior</w:t>
      </w:r>
      <w:r w:rsidRPr="00D442C3">
        <w:rPr>
          <w:rFonts w:ascii="Century Gothic" w:hAnsi="Century Gothic"/>
          <w:bCs/>
          <w:lang w:eastAsia="es-ES"/>
        </w:rPr>
        <w:t xml:space="preserve"> </w:t>
      </w:r>
      <w:r w:rsidRPr="00D442C3">
        <w:rPr>
          <w:rFonts w:ascii="Century Gothic" w:hAnsi="Century Gothic"/>
          <w:b/>
          <w:lang w:eastAsia="es-ES"/>
        </w:rPr>
        <w:t>APROBAD</w:t>
      </w:r>
      <w:r>
        <w:rPr>
          <w:rFonts w:ascii="Century Gothic" w:hAnsi="Century Gothic"/>
          <w:b/>
          <w:lang w:eastAsia="es-ES"/>
        </w:rPr>
        <w:t>O</w:t>
      </w:r>
      <w:r w:rsidRPr="00D442C3">
        <w:rPr>
          <w:rFonts w:ascii="Century Gothic" w:hAnsi="Century Gothic"/>
          <w:b/>
          <w:lang w:eastAsia="es-ES"/>
        </w:rPr>
        <w:t xml:space="preserve"> POR UNANIMIDAD</w:t>
      </w:r>
      <w:r w:rsidRPr="00D442C3">
        <w:rPr>
          <w:rFonts w:ascii="Century Gothic" w:hAnsi="Century Gothic"/>
          <w:bCs/>
          <w:lang w:eastAsia="es-ES"/>
        </w:rPr>
        <w:t>. De acuerdo a lo aprobado se remitirá a la Comisión Permanente Nacional para que se dé el trámite correspondiente.</w:t>
      </w:r>
      <w:r w:rsidRPr="00CA08CD">
        <w:rPr>
          <w:rFonts w:ascii="Century Gothic" w:hAnsi="Century Gothic"/>
          <w:b/>
          <w:lang w:eastAsia="es-ES"/>
        </w:rPr>
        <w:t xml:space="preserve"> ---------------------------</w:t>
      </w:r>
      <w:r>
        <w:rPr>
          <w:rFonts w:ascii="Century Gothic" w:hAnsi="Century Gothic"/>
          <w:b/>
          <w:lang w:eastAsia="es-ES"/>
        </w:rPr>
        <w:t>----------</w:t>
      </w:r>
      <w:r w:rsidRPr="00CA08CD">
        <w:rPr>
          <w:rFonts w:ascii="Century Gothic" w:hAnsi="Century Gothic"/>
          <w:b/>
          <w:lang w:eastAsia="es-ES"/>
        </w:rPr>
        <w:t>---------------------------------------------</w:t>
      </w:r>
      <w:r>
        <w:rPr>
          <w:rFonts w:ascii="Century Gothic" w:hAnsi="Century Gothic"/>
          <w:b/>
          <w:lang w:eastAsia="es-ES"/>
        </w:rPr>
        <w:t>----------</w:t>
      </w:r>
      <w:r w:rsidRPr="00CA08CD">
        <w:rPr>
          <w:rFonts w:ascii="Century Gothic" w:hAnsi="Century Gothic"/>
          <w:b/>
          <w:lang w:eastAsia="es-ES"/>
        </w:rPr>
        <w:t>--------------------------------------------------</w:t>
      </w:r>
      <w:r>
        <w:rPr>
          <w:rFonts w:ascii="Century Gothic" w:hAnsi="Century Gothic"/>
          <w:b/>
          <w:lang w:eastAsia="es-ES"/>
        </w:rPr>
        <w:t>----------</w:t>
      </w:r>
      <w:r w:rsidRPr="00CA08CD">
        <w:rPr>
          <w:rFonts w:ascii="Century Gothic" w:hAnsi="Century Gothic"/>
          <w:b/>
          <w:lang w:eastAsia="es-ES"/>
        </w:rPr>
        <w:t>---</w:t>
      </w:r>
    </w:p>
    <w:p w14:paraId="456BCA7B" w14:textId="77777777" w:rsidR="00B36658" w:rsidRDefault="00B36658" w:rsidP="00B36658">
      <w:pPr>
        <w:pStyle w:val="Sinespaciado"/>
        <w:jc w:val="both"/>
        <w:rPr>
          <w:rFonts w:ascii="Century Gothic" w:hAnsi="Century Gothic"/>
          <w:bCs/>
          <w:lang w:eastAsia="es-ES"/>
        </w:rPr>
      </w:pPr>
    </w:p>
    <w:p w14:paraId="53439817" w14:textId="77777777" w:rsidR="00B36658" w:rsidRDefault="00B36658" w:rsidP="00B36658">
      <w:pPr>
        <w:pStyle w:val="Sinespaciado"/>
        <w:jc w:val="both"/>
        <w:rPr>
          <w:rFonts w:ascii="Century Gothic" w:hAnsi="Century Gothic"/>
          <w:b/>
        </w:rPr>
      </w:pPr>
      <w:r>
        <w:rPr>
          <w:rFonts w:ascii="Century Gothic" w:hAnsi="Century Gothic"/>
          <w:b/>
          <w:bCs/>
        </w:rPr>
        <w:t>7</w:t>
      </w:r>
      <w:r w:rsidRPr="0004180B">
        <w:rPr>
          <w:rFonts w:ascii="Century Gothic" w:hAnsi="Century Gothic"/>
          <w:b/>
          <w:bCs/>
        </w:rPr>
        <w:t>.- ASUNTOS VARIOS.------------------------------------------------------------------------------------------------------------------------------------------------------------</w:t>
      </w:r>
      <w:r>
        <w:rPr>
          <w:rFonts w:ascii="Century Gothic" w:hAnsi="Century Gothic"/>
          <w:b/>
          <w:bCs/>
        </w:rPr>
        <w:t>------</w:t>
      </w:r>
      <w:r w:rsidRPr="0004180B">
        <w:rPr>
          <w:rFonts w:ascii="Century Gothic" w:hAnsi="Century Gothic"/>
          <w:b/>
          <w:bCs/>
        </w:rPr>
        <w:t>-</w:t>
      </w:r>
      <w:r w:rsidRPr="0004180B">
        <w:rPr>
          <w:rFonts w:ascii="Century Gothic" w:hAnsi="Century Gothic"/>
          <w:bCs/>
        </w:rPr>
        <w:t xml:space="preserve">El </w:t>
      </w:r>
      <w:r w:rsidRPr="00D442C3">
        <w:rPr>
          <w:rFonts w:ascii="Century Gothic" w:hAnsi="Century Gothic"/>
          <w:b/>
        </w:rPr>
        <w:t xml:space="preserve">Secretario Genera </w:t>
      </w:r>
      <w:proofErr w:type="spellStart"/>
      <w:r w:rsidRPr="00D442C3">
        <w:rPr>
          <w:rFonts w:ascii="Century Gothic" w:hAnsi="Century Gothic"/>
          <w:b/>
        </w:rPr>
        <w:t>Adenawer</w:t>
      </w:r>
      <w:proofErr w:type="spellEnd"/>
      <w:r w:rsidRPr="00D442C3">
        <w:rPr>
          <w:rFonts w:ascii="Century Gothic" w:hAnsi="Century Gothic"/>
          <w:b/>
        </w:rPr>
        <w:t xml:space="preserve"> González Fierros</w:t>
      </w:r>
      <w:r w:rsidRPr="0004180B">
        <w:rPr>
          <w:rFonts w:ascii="Century Gothic" w:hAnsi="Century Gothic"/>
          <w:bCs/>
        </w:rPr>
        <w:t xml:space="preserve">, en este </w:t>
      </w:r>
      <w:r>
        <w:rPr>
          <w:rFonts w:ascii="Century Gothic" w:hAnsi="Century Gothic"/>
          <w:bCs/>
        </w:rPr>
        <w:t>séptimo</w:t>
      </w:r>
      <w:r w:rsidRPr="0004180B">
        <w:rPr>
          <w:rFonts w:ascii="Century Gothic" w:hAnsi="Century Gothic"/>
          <w:bCs/>
        </w:rPr>
        <w:t xml:space="preserve"> punto del orden del día abre el registro por si alguno de los integrantes de la Comisión Permanente Estatal quiere</w:t>
      </w:r>
      <w:r>
        <w:rPr>
          <w:rFonts w:ascii="Century Gothic" w:hAnsi="Century Gothic"/>
          <w:bCs/>
        </w:rPr>
        <w:t xml:space="preserve"> hacer</w:t>
      </w:r>
      <w:r w:rsidRPr="0004180B">
        <w:rPr>
          <w:rFonts w:ascii="Century Gothic" w:hAnsi="Century Gothic"/>
          <w:bCs/>
        </w:rPr>
        <w:t xml:space="preserve"> uso a la voz, manifestándose por la afirmativa los siguientes integrantes:</w:t>
      </w:r>
      <w:r w:rsidRPr="00CE4B09">
        <w:rPr>
          <w:rFonts w:ascii="Century Gothic" w:hAnsi="Century Gothic"/>
          <w:b/>
        </w:rPr>
        <w:t>-------------------------------------------------------------------</w:t>
      </w:r>
      <w:r w:rsidRPr="00661637">
        <w:rPr>
          <w:rFonts w:ascii="Century Gothic" w:hAnsi="Century Gothic"/>
          <w:b/>
        </w:rPr>
        <w:t xml:space="preserve">---- </w:t>
      </w:r>
      <w:proofErr w:type="spellStart"/>
      <w:r w:rsidRPr="00661637">
        <w:rPr>
          <w:rFonts w:ascii="Century Gothic" w:hAnsi="Century Gothic"/>
          <w:b/>
        </w:rPr>
        <w:t>Dip</w:t>
      </w:r>
      <w:proofErr w:type="spellEnd"/>
      <w:r w:rsidRPr="00661637">
        <w:rPr>
          <w:rFonts w:ascii="Century Gothic" w:hAnsi="Century Gothic"/>
          <w:b/>
        </w:rPr>
        <w:t>. Paulina Rubio Fernández</w:t>
      </w:r>
      <w:r>
        <w:rPr>
          <w:rFonts w:ascii="Century Gothic" w:hAnsi="Century Gothic"/>
          <w:b/>
        </w:rPr>
        <w:t xml:space="preserve">: </w:t>
      </w:r>
      <w:r w:rsidRPr="00C475FF">
        <w:rPr>
          <w:rFonts w:ascii="Century Gothic" w:hAnsi="Century Gothic"/>
          <w:bCs/>
        </w:rPr>
        <w:t xml:space="preserve">Menciona a las y los integrantes de la Comisión Permanente Estatal que esta por arrancar el </w:t>
      </w:r>
      <w:r>
        <w:rPr>
          <w:rFonts w:ascii="Century Gothic" w:hAnsi="Century Gothic"/>
          <w:bCs/>
        </w:rPr>
        <w:t>ú</w:t>
      </w:r>
      <w:r w:rsidRPr="00C475FF">
        <w:rPr>
          <w:rFonts w:ascii="Century Gothic" w:hAnsi="Century Gothic"/>
          <w:bCs/>
        </w:rPr>
        <w:t xml:space="preserve">ltimo periodo de sesiones en la </w:t>
      </w:r>
      <w:r w:rsidRPr="00C475FF">
        <w:rPr>
          <w:rFonts w:ascii="Century Gothic" w:hAnsi="Century Gothic"/>
          <w:bCs/>
        </w:rPr>
        <w:lastRenderedPageBreak/>
        <w:t xml:space="preserve">Cámara de Diputados, como es de su conocimiento, por parte del gobierno federal se plantea enviar una serie de iniciativas a la Cámara de Diputados y a la de Senadores, entre las cuales se analizaran temas como son Pensiones, reformas al Poder Judicial, Electoral, entre diversos temas. Señala que estarán muy atentos a estas iniciativas, las cuales sabemos que tienen como finalidad generarle un discurso al presidente para que pueda salir en las mañaneras a hablar de estos temas. Solicito estar en sintonía para poder proveerles información y que en las próximas campañas tengamos información precisa de lo que </w:t>
      </w:r>
      <w:proofErr w:type="spellStart"/>
      <w:r w:rsidRPr="00C475FF">
        <w:rPr>
          <w:rFonts w:ascii="Century Gothic" w:hAnsi="Century Gothic"/>
          <w:bCs/>
        </w:rPr>
        <w:t>esta</w:t>
      </w:r>
      <w:proofErr w:type="spellEnd"/>
      <w:r w:rsidRPr="00C475FF">
        <w:rPr>
          <w:rFonts w:ascii="Century Gothic" w:hAnsi="Century Gothic"/>
          <w:bCs/>
        </w:rPr>
        <w:t xml:space="preserve"> sucediendo y del porque se estarían oponiendo a cada uno de dichas iniciativas. Lo anterior, ya que estando en campañas nos encontraremos con un discurso desinformado y creo que la mejor defensa que podemos tener es la información</w:t>
      </w:r>
      <w:r>
        <w:rPr>
          <w:rFonts w:ascii="Century Gothic" w:hAnsi="Century Gothic"/>
          <w:bCs/>
        </w:rPr>
        <w:t>.</w:t>
      </w:r>
      <w:r w:rsidRPr="00CE4B09">
        <w:rPr>
          <w:rFonts w:ascii="Century Gothic" w:hAnsi="Century Gothic"/>
          <w:b/>
        </w:rPr>
        <w:t xml:space="preserve"> --------------------------------------------------------------------------- </w:t>
      </w:r>
      <w:proofErr w:type="spellStart"/>
      <w:r w:rsidRPr="00C475FF">
        <w:rPr>
          <w:rFonts w:ascii="Century Gothic" w:hAnsi="Century Gothic"/>
          <w:b/>
        </w:rPr>
        <w:t>Dip</w:t>
      </w:r>
      <w:proofErr w:type="spellEnd"/>
      <w:r w:rsidRPr="00C475FF">
        <w:rPr>
          <w:rFonts w:ascii="Century Gothic" w:hAnsi="Century Gothic"/>
          <w:b/>
        </w:rPr>
        <w:t xml:space="preserve">. </w:t>
      </w:r>
      <w:proofErr w:type="spellStart"/>
      <w:r w:rsidRPr="00C475FF">
        <w:rPr>
          <w:rFonts w:ascii="Century Gothic" w:hAnsi="Century Gothic"/>
          <w:b/>
        </w:rPr>
        <w:t>Mirelle</w:t>
      </w:r>
      <w:proofErr w:type="spellEnd"/>
      <w:r w:rsidRPr="00C475FF">
        <w:rPr>
          <w:rFonts w:ascii="Century Gothic" w:hAnsi="Century Gothic"/>
          <w:b/>
        </w:rPr>
        <w:t xml:space="preserve"> Montes </w:t>
      </w:r>
      <w:proofErr w:type="spellStart"/>
      <w:r w:rsidRPr="00C475FF">
        <w:rPr>
          <w:rFonts w:ascii="Century Gothic" w:hAnsi="Century Gothic"/>
          <w:b/>
        </w:rPr>
        <w:t>Agredano</w:t>
      </w:r>
      <w:proofErr w:type="spellEnd"/>
      <w:r>
        <w:rPr>
          <w:rFonts w:ascii="Century Gothic" w:hAnsi="Century Gothic"/>
          <w:b/>
        </w:rPr>
        <w:t xml:space="preserve">: </w:t>
      </w:r>
      <w:r>
        <w:rPr>
          <w:rFonts w:ascii="Century Gothic" w:hAnsi="Century Gothic"/>
          <w:bCs/>
        </w:rPr>
        <w:t xml:space="preserve">Reconoce la importancia de tener reunión de manera presencial, así mismo, hace mención que el día de mañana es el último día de precampaña de Xóchitl Gálvez para la presidencia de la República, con lo que inicia el periodo de </w:t>
      </w:r>
      <w:proofErr w:type="spellStart"/>
      <w:r>
        <w:rPr>
          <w:rFonts w:ascii="Century Gothic" w:hAnsi="Century Gothic"/>
          <w:bCs/>
        </w:rPr>
        <w:t>intercampaña</w:t>
      </w:r>
      <w:proofErr w:type="spellEnd"/>
      <w:r>
        <w:rPr>
          <w:rFonts w:ascii="Century Gothic" w:hAnsi="Century Gothic"/>
          <w:bCs/>
        </w:rPr>
        <w:t xml:space="preserve">, periodo en el cual es de suma importancia la presencia en redes sociales y en medios de comunicación, con las limitaciones que nos establece la propia ley. Si bien es cierto que Xóchitl se encuentra limitada a realizar actividades en este periodo, hay que impedir que se desinfle lo que se </w:t>
      </w:r>
      <w:proofErr w:type="spellStart"/>
      <w:r>
        <w:rPr>
          <w:rFonts w:ascii="Century Gothic" w:hAnsi="Century Gothic"/>
          <w:bCs/>
        </w:rPr>
        <w:t>logro</w:t>
      </w:r>
      <w:proofErr w:type="spellEnd"/>
      <w:r>
        <w:rPr>
          <w:rFonts w:ascii="Century Gothic" w:hAnsi="Century Gothic"/>
          <w:bCs/>
        </w:rPr>
        <w:t xml:space="preserve"> en el evento de la Ciudad de México, solicitando que el trabajo del Comité Directivo Estatal de forma conjunta con los Comités Directivos Municipales, y todos los que tienen un espacio de representación y con la militancia repliquemos en nuestras redes toda la información para que se siga conociendo a Xóchitl. Además, espera que en próximos días la Comisión Permanente Nacional ya defina a nuestra candidata a la gubernatura, refrendando su apoyo a </w:t>
      </w:r>
      <w:r w:rsidRPr="0005353F">
        <w:rPr>
          <w:rFonts w:ascii="Century Gothic" w:hAnsi="Century Gothic"/>
          <w:b/>
        </w:rPr>
        <w:t>Laura Haro</w:t>
      </w:r>
      <w:r>
        <w:rPr>
          <w:rFonts w:ascii="Century Gothic" w:hAnsi="Century Gothic"/>
          <w:bCs/>
        </w:rPr>
        <w:t xml:space="preserve">. Continúo haciendo mención de que la militancia </w:t>
      </w:r>
      <w:proofErr w:type="spellStart"/>
      <w:r>
        <w:rPr>
          <w:rFonts w:ascii="Century Gothic" w:hAnsi="Century Gothic"/>
          <w:bCs/>
        </w:rPr>
        <w:t>esta</w:t>
      </w:r>
      <w:proofErr w:type="spellEnd"/>
      <w:r>
        <w:rPr>
          <w:rFonts w:ascii="Century Gothic" w:hAnsi="Century Gothic"/>
          <w:bCs/>
        </w:rPr>
        <w:t xml:space="preserve"> ansiosa de salir a campañas y mostrar los grandes valores con los que cuenta Acción Nacional, confiando plenamente que, aunque el panorama parezca adverso, con los grandes perfiles que cuenta Acción Nacional podremos lograr triunfos en el próximo proceso electoral. Antes de concluir, reconoció el gran trabajo y esfuerzo que se está llevando a cabo por parte de la Comisión Estatal de Procesos Electorales. </w:t>
      </w:r>
      <w:r w:rsidRPr="00CE4B09">
        <w:rPr>
          <w:rFonts w:ascii="Century Gothic" w:hAnsi="Century Gothic"/>
          <w:b/>
        </w:rPr>
        <w:t>------------------------------------------</w:t>
      </w:r>
      <w:r>
        <w:rPr>
          <w:rFonts w:ascii="Century Gothic" w:hAnsi="Century Gothic"/>
          <w:b/>
        </w:rPr>
        <w:t>-</w:t>
      </w:r>
      <w:r w:rsidRPr="00CE4B09">
        <w:rPr>
          <w:rFonts w:ascii="Century Gothic" w:hAnsi="Century Gothic"/>
          <w:b/>
        </w:rPr>
        <w:t>---</w:t>
      </w:r>
      <w:proofErr w:type="gramStart"/>
      <w:r w:rsidRPr="009C0CDF">
        <w:rPr>
          <w:rFonts w:ascii="Century Gothic" w:hAnsi="Century Gothic"/>
          <w:b/>
        </w:rPr>
        <w:t>Presidenta</w:t>
      </w:r>
      <w:proofErr w:type="gramEnd"/>
      <w:r w:rsidRPr="009C0CDF">
        <w:rPr>
          <w:rFonts w:ascii="Century Gothic" w:hAnsi="Century Gothic"/>
          <w:b/>
        </w:rPr>
        <w:t xml:space="preserve"> Diana Araceli González Martínez</w:t>
      </w:r>
      <w:r>
        <w:rPr>
          <w:rFonts w:ascii="Century Gothic" w:hAnsi="Century Gothic"/>
          <w:bCs/>
        </w:rPr>
        <w:t xml:space="preserve">: Solicita en base a los mencionado por la </w:t>
      </w:r>
      <w:proofErr w:type="spellStart"/>
      <w:r w:rsidRPr="009C0CDF">
        <w:rPr>
          <w:rFonts w:ascii="Century Gothic" w:hAnsi="Century Gothic"/>
          <w:b/>
        </w:rPr>
        <w:t>Dip</w:t>
      </w:r>
      <w:proofErr w:type="spellEnd"/>
      <w:r w:rsidRPr="009C0CDF">
        <w:rPr>
          <w:rFonts w:ascii="Century Gothic" w:hAnsi="Century Gothic"/>
          <w:b/>
        </w:rPr>
        <w:t>. Paulina Rubio Fernández</w:t>
      </w:r>
      <w:r>
        <w:rPr>
          <w:rFonts w:ascii="Century Gothic" w:hAnsi="Century Gothic"/>
          <w:bCs/>
        </w:rPr>
        <w:t xml:space="preserve"> que es necesario tener información ágil, breve y muy digerible. Concluye agradeciendo los trabajos realizados hasta este momento por parte de la </w:t>
      </w:r>
      <w:proofErr w:type="gramStart"/>
      <w:r>
        <w:rPr>
          <w:rFonts w:ascii="Century Gothic" w:hAnsi="Century Gothic"/>
          <w:bCs/>
        </w:rPr>
        <w:t>Presidenta</w:t>
      </w:r>
      <w:proofErr w:type="gramEnd"/>
      <w:r>
        <w:rPr>
          <w:rFonts w:ascii="Century Gothic" w:hAnsi="Century Gothic"/>
          <w:bCs/>
        </w:rPr>
        <w:t xml:space="preserve"> y los integrantes de la Comisión Estatal de Procesos Electorales.</w:t>
      </w:r>
      <w:r w:rsidRPr="00CE4B09">
        <w:rPr>
          <w:rFonts w:ascii="Century Gothic" w:hAnsi="Century Gothic"/>
          <w:b/>
        </w:rPr>
        <w:t xml:space="preserve"> -------------------------------------------------</w:t>
      </w:r>
      <w:proofErr w:type="gramStart"/>
      <w:r w:rsidRPr="002F45E1">
        <w:rPr>
          <w:rFonts w:ascii="Century Gothic" w:hAnsi="Century Gothic"/>
          <w:b/>
        </w:rPr>
        <w:t>Secretario General</w:t>
      </w:r>
      <w:proofErr w:type="gramEnd"/>
      <w:r w:rsidRPr="002F45E1">
        <w:rPr>
          <w:rFonts w:ascii="Century Gothic" w:hAnsi="Century Gothic"/>
          <w:b/>
        </w:rPr>
        <w:t xml:space="preserve"> </w:t>
      </w:r>
      <w:proofErr w:type="spellStart"/>
      <w:r w:rsidRPr="002F45E1">
        <w:rPr>
          <w:rFonts w:ascii="Century Gothic" w:hAnsi="Century Gothic"/>
          <w:b/>
        </w:rPr>
        <w:t>Adenawer</w:t>
      </w:r>
      <w:proofErr w:type="spellEnd"/>
      <w:r w:rsidRPr="002F45E1">
        <w:rPr>
          <w:rFonts w:ascii="Century Gothic" w:hAnsi="Century Gothic"/>
          <w:b/>
        </w:rPr>
        <w:t xml:space="preserve"> González Fierros</w:t>
      </w:r>
      <w:r>
        <w:rPr>
          <w:rFonts w:ascii="Century Gothic" w:hAnsi="Century Gothic"/>
          <w:bCs/>
        </w:rPr>
        <w:t>: No habiendo más participaciones por parte de las y los integrantes de la Comisión Permanente Estatal, se agota el séptimo punto del orden del día.</w:t>
      </w:r>
      <w:r w:rsidRPr="007E5AD4">
        <w:rPr>
          <w:rFonts w:ascii="Century Gothic" w:hAnsi="Century Gothic"/>
          <w:b/>
        </w:rPr>
        <w:t xml:space="preserve"> ---------------------------------------------------------------------------------------------------------------------------</w:t>
      </w:r>
    </w:p>
    <w:p w14:paraId="632E882A" w14:textId="77777777" w:rsidR="00B36658" w:rsidRPr="002F45E1" w:rsidRDefault="00B36658" w:rsidP="00B36658">
      <w:pPr>
        <w:pStyle w:val="Sinespaciado"/>
        <w:jc w:val="both"/>
        <w:rPr>
          <w:rFonts w:ascii="Century Gothic" w:hAnsi="Century Gothic"/>
          <w:bCs/>
        </w:rPr>
      </w:pPr>
    </w:p>
    <w:p w14:paraId="0B2A9CFC" w14:textId="77777777" w:rsidR="00B36658" w:rsidRDefault="00B36658" w:rsidP="00B36658">
      <w:pPr>
        <w:pStyle w:val="Sinespaciado"/>
        <w:jc w:val="both"/>
        <w:rPr>
          <w:rFonts w:ascii="Century Gothic" w:hAnsi="Century Gothic"/>
          <w:b/>
          <w:bCs/>
        </w:rPr>
      </w:pPr>
      <w:r>
        <w:rPr>
          <w:rFonts w:ascii="Century Gothic" w:hAnsi="Century Gothic"/>
          <w:b/>
        </w:rPr>
        <w:t>8.-</w:t>
      </w:r>
      <w:r w:rsidRPr="0020624A">
        <w:rPr>
          <w:rFonts w:ascii="Century Gothic" w:hAnsi="Century Gothic"/>
          <w:b/>
        </w:rPr>
        <w:t xml:space="preserve"> CLAUSURA: ---------------------------------------------------------------------------------------------------------------------------------------------------------------------------</w:t>
      </w:r>
      <w:r w:rsidRPr="0020624A">
        <w:rPr>
          <w:rFonts w:ascii="Century Gothic" w:hAnsi="Century Gothic"/>
        </w:rPr>
        <w:t>Siendo las 1</w:t>
      </w:r>
      <w:r>
        <w:rPr>
          <w:rFonts w:ascii="Century Gothic" w:hAnsi="Century Gothic"/>
        </w:rPr>
        <w:t>8</w:t>
      </w:r>
      <w:r w:rsidRPr="0020624A">
        <w:rPr>
          <w:rFonts w:ascii="Century Gothic" w:hAnsi="Century Gothic"/>
        </w:rPr>
        <w:t xml:space="preserve"> horas con </w:t>
      </w:r>
      <w:r>
        <w:rPr>
          <w:rFonts w:ascii="Century Gothic" w:hAnsi="Century Gothic"/>
        </w:rPr>
        <w:t>37</w:t>
      </w:r>
      <w:r w:rsidRPr="0020624A">
        <w:rPr>
          <w:rFonts w:ascii="Century Gothic" w:hAnsi="Century Gothic"/>
        </w:rPr>
        <w:t xml:space="preserve"> minutos del día 1</w:t>
      </w:r>
      <w:r>
        <w:rPr>
          <w:rFonts w:ascii="Century Gothic" w:hAnsi="Century Gothic"/>
        </w:rPr>
        <w:t>7</w:t>
      </w:r>
      <w:r w:rsidRPr="0020624A">
        <w:rPr>
          <w:rFonts w:ascii="Century Gothic" w:hAnsi="Century Gothic"/>
        </w:rPr>
        <w:t xml:space="preserve"> de Enero del año 202</w:t>
      </w:r>
      <w:r>
        <w:rPr>
          <w:rFonts w:ascii="Century Gothic" w:hAnsi="Century Gothic"/>
        </w:rPr>
        <w:t>4</w:t>
      </w:r>
      <w:r w:rsidRPr="0020624A">
        <w:rPr>
          <w:rFonts w:ascii="Century Gothic" w:hAnsi="Century Gothic"/>
        </w:rPr>
        <w:t xml:space="preserve">, la Presidenta del Comité Directivo Estatal </w:t>
      </w:r>
      <w:r w:rsidRPr="0020624A">
        <w:rPr>
          <w:rFonts w:ascii="Century Gothic" w:hAnsi="Century Gothic"/>
          <w:b/>
        </w:rPr>
        <w:t>DIANA ARACELI GONZÁLEZ MARTÍNEZ</w:t>
      </w:r>
      <w:r w:rsidRPr="0020624A">
        <w:rPr>
          <w:rFonts w:ascii="Century Gothic" w:hAnsi="Century Gothic"/>
        </w:rPr>
        <w:t xml:space="preserve">, da por clausurada la </w:t>
      </w:r>
      <w:r>
        <w:rPr>
          <w:rFonts w:ascii="Century Gothic" w:hAnsi="Century Gothic"/>
        </w:rPr>
        <w:t>Segunda</w:t>
      </w:r>
      <w:r w:rsidRPr="0020624A">
        <w:rPr>
          <w:rFonts w:ascii="Century Gothic" w:hAnsi="Century Gothic"/>
        </w:rPr>
        <w:t xml:space="preserve"> Sesión Ordinaria del Comisión Permanente Estatal del Partido Acción Nacional en el Estado de Jalisco.</w:t>
      </w:r>
      <w:r w:rsidRPr="007E5AD4">
        <w:rPr>
          <w:rFonts w:ascii="Century Gothic" w:hAnsi="Century Gothic"/>
          <w:b/>
          <w:bCs/>
        </w:rPr>
        <w:t>--------------------------------------------------------------------------------------------------------------------------------</w:t>
      </w:r>
    </w:p>
    <w:p w14:paraId="7CD52E55" w14:textId="77777777" w:rsidR="00B36658" w:rsidRDefault="00B36658" w:rsidP="00B36658">
      <w:pPr>
        <w:pStyle w:val="Sinespaciado"/>
        <w:jc w:val="both"/>
        <w:rPr>
          <w:rFonts w:ascii="Century Gothic" w:hAnsi="Century Gothic"/>
        </w:rPr>
      </w:pPr>
    </w:p>
    <w:p w14:paraId="195F7B53" w14:textId="77777777" w:rsidR="00B36658" w:rsidRDefault="00B36658" w:rsidP="00B36658">
      <w:pPr>
        <w:shd w:val="clear" w:color="auto" w:fill="FFFFFF"/>
        <w:spacing w:after="0" w:line="240" w:lineRule="auto"/>
        <w:jc w:val="center"/>
        <w:rPr>
          <w:rFonts w:ascii="Century Gothic" w:eastAsia="Times New Roman" w:hAnsi="Century Gothic" w:cs="Arial"/>
          <w:b/>
          <w:bCs/>
          <w:i/>
          <w:iCs/>
          <w:color w:val="222222"/>
          <w:szCs w:val="24"/>
          <w:lang w:eastAsia="es-ES"/>
        </w:rPr>
      </w:pPr>
      <w:r>
        <w:rPr>
          <w:rFonts w:ascii="Century Gothic" w:eastAsia="Times New Roman" w:hAnsi="Century Gothic" w:cs="Arial"/>
          <w:b/>
          <w:bCs/>
          <w:i/>
          <w:iCs/>
          <w:color w:val="222222"/>
          <w:szCs w:val="24"/>
          <w:lang w:eastAsia="es-ES"/>
        </w:rPr>
        <w:t>A T E N T A M E N T E:</w:t>
      </w:r>
    </w:p>
    <w:p w14:paraId="7F0AF025" w14:textId="77777777" w:rsidR="00B36658" w:rsidRDefault="00B36658" w:rsidP="00B36658">
      <w:pPr>
        <w:shd w:val="clear" w:color="auto" w:fill="FFFFFF"/>
        <w:spacing w:after="0" w:line="240" w:lineRule="auto"/>
        <w:jc w:val="center"/>
        <w:rPr>
          <w:rFonts w:ascii="Century Gothic" w:eastAsia="Times New Roman" w:hAnsi="Century Gothic" w:cs="Arial"/>
          <w:color w:val="222222"/>
          <w:szCs w:val="24"/>
          <w:lang w:val="es-ES_tradnl" w:eastAsia="es-ES"/>
        </w:rPr>
      </w:pPr>
      <w:r>
        <w:rPr>
          <w:rFonts w:ascii="Century Gothic" w:eastAsia="Times New Roman" w:hAnsi="Century Gothic" w:cs="Arial"/>
          <w:color w:val="222222"/>
          <w:szCs w:val="24"/>
          <w:lang w:val="es-ES_tradnl" w:eastAsia="es-ES"/>
        </w:rPr>
        <w:t>Guadalajara, Jalisco a 18 de enero del 2024.</w:t>
      </w:r>
    </w:p>
    <w:p w14:paraId="61ABC934" w14:textId="77777777" w:rsidR="00B36658" w:rsidRDefault="00B36658" w:rsidP="00B36658">
      <w:pPr>
        <w:shd w:val="clear" w:color="auto" w:fill="FFFFFF"/>
        <w:spacing w:after="0" w:line="240" w:lineRule="auto"/>
        <w:rPr>
          <w:rFonts w:ascii="Century Gothic" w:eastAsia="Times New Roman" w:hAnsi="Century Gothic" w:cs="Arial"/>
          <w:color w:val="222222"/>
          <w:szCs w:val="24"/>
          <w:lang w:val="es-ES_tradnl" w:eastAsia="es-ES"/>
        </w:rPr>
      </w:pPr>
    </w:p>
    <w:p w14:paraId="1652C335" w14:textId="77777777" w:rsidR="00B36658" w:rsidRDefault="00B36658" w:rsidP="00B36658">
      <w:pPr>
        <w:pStyle w:val="Sinespaciado"/>
        <w:jc w:val="center"/>
        <w:rPr>
          <w:rFonts w:ascii="Century Gothic" w:hAnsi="Century Gothic"/>
          <w:b/>
          <w:sz w:val="24"/>
        </w:rPr>
      </w:pPr>
      <w:r>
        <w:rPr>
          <w:rFonts w:ascii="Century Gothic" w:hAnsi="Century Gothic"/>
          <w:b/>
          <w:sz w:val="24"/>
        </w:rPr>
        <w:t>“POR UNA PATRIA ORDENADA Y GENEROSA</w:t>
      </w:r>
    </w:p>
    <w:p w14:paraId="001790A4" w14:textId="77777777" w:rsidR="00B36658" w:rsidRDefault="00B36658" w:rsidP="00B36658">
      <w:pPr>
        <w:pStyle w:val="Sinespaciado"/>
        <w:jc w:val="center"/>
        <w:rPr>
          <w:rFonts w:ascii="Century Gothic" w:hAnsi="Century Gothic"/>
          <w:b/>
          <w:sz w:val="24"/>
        </w:rPr>
      </w:pPr>
      <w:r>
        <w:rPr>
          <w:rFonts w:ascii="Century Gothic" w:hAnsi="Century Gothic"/>
          <w:b/>
          <w:sz w:val="24"/>
        </w:rPr>
        <w:t>Y UNA VIDA MEJOR Y MÁS DIGNA PARA TODOS”.</w:t>
      </w:r>
    </w:p>
    <w:p w14:paraId="23148287" w14:textId="77777777" w:rsidR="00B36658" w:rsidRDefault="00B36658" w:rsidP="00B36658">
      <w:pPr>
        <w:pStyle w:val="Sinespaciado"/>
        <w:jc w:val="center"/>
        <w:rPr>
          <w:rFonts w:ascii="Century Gothic" w:hAnsi="Century Gothic"/>
          <w:b/>
          <w:sz w:val="24"/>
        </w:rPr>
      </w:pPr>
    </w:p>
    <w:p w14:paraId="64E02931" w14:textId="77777777" w:rsidR="00B36658" w:rsidRDefault="00B36658" w:rsidP="00B36658">
      <w:pPr>
        <w:pStyle w:val="Sinespaciado"/>
        <w:jc w:val="both"/>
        <w:rPr>
          <w:rFonts w:ascii="Century Gothic" w:hAnsi="Century Gothic"/>
          <w:b/>
          <w:sz w:val="24"/>
        </w:rPr>
      </w:pPr>
    </w:p>
    <w:p w14:paraId="06993477" w14:textId="77777777" w:rsidR="00B36658" w:rsidRDefault="00B36658" w:rsidP="00B36658">
      <w:pPr>
        <w:shd w:val="clear" w:color="auto" w:fill="FFFFFF"/>
        <w:spacing w:after="0" w:line="240" w:lineRule="auto"/>
        <w:jc w:val="both"/>
        <w:rPr>
          <w:rFonts w:ascii="Century Gothic" w:eastAsia="Times New Roman" w:hAnsi="Century Gothic" w:cs="Arial"/>
          <w:color w:val="222222"/>
          <w:sz w:val="24"/>
          <w:szCs w:val="24"/>
          <w:lang w:eastAsia="es-ES"/>
        </w:rPr>
      </w:pPr>
      <w:r>
        <w:rPr>
          <w:noProof/>
          <w:lang w:eastAsia="es-MX"/>
        </w:rPr>
        <mc:AlternateContent>
          <mc:Choice Requires="wps">
            <w:drawing>
              <wp:anchor distT="0" distB="0" distL="114300" distR="114300" simplePos="0" relativeHeight="251663360" behindDoc="0" locked="0" layoutInCell="1" allowOverlap="1" wp14:anchorId="6997193B" wp14:editId="64AFD8B4">
                <wp:simplePos x="0" y="0"/>
                <wp:positionH relativeFrom="column">
                  <wp:posOffset>2908536</wp:posOffset>
                </wp:positionH>
                <wp:positionV relativeFrom="paragraph">
                  <wp:posOffset>11947</wp:posOffset>
                </wp:positionV>
                <wp:extent cx="2881424" cy="1314450"/>
                <wp:effectExtent l="0" t="0" r="14605" b="1905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424" cy="1314450"/>
                        </a:xfrm>
                        <a:prstGeom prst="rect">
                          <a:avLst/>
                        </a:prstGeom>
                        <a:solidFill>
                          <a:srgbClr val="FFFFFF"/>
                        </a:solidFill>
                        <a:ln w="9525">
                          <a:solidFill>
                            <a:schemeClr val="bg1"/>
                          </a:solidFill>
                          <a:miter lim="800000"/>
                          <a:headEnd/>
                          <a:tailEnd/>
                        </a:ln>
                      </wps:spPr>
                      <wps:txbx>
                        <w:txbxContent>
                          <w:p w14:paraId="61B11BF7" w14:textId="77777777" w:rsidR="00B36658" w:rsidRDefault="00B36658" w:rsidP="00B36658">
                            <w:pPr>
                              <w:pBdr>
                                <w:bottom w:val="single" w:sz="6" w:space="1" w:color="auto"/>
                              </w:pBdr>
                              <w:rPr>
                                <w:rFonts w:ascii="Arial" w:hAnsi="Arial" w:cs="Arial"/>
                              </w:rPr>
                            </w:pPr>
                          </w:p>
                          <w:p w14:paraId="628AC3F2" w14:textId="77777777" w:rsidR="00B36658" w:rsidRDefault="00B36658" w:rsidP="00B36658">
                            <w:pPr>
                              <w:jc w:val="center"/>
                              <w:rPr>
                                <w:rFonts w:ascii="Arial" w:hAnsi="Arial" w:cs="Arial"/>
                                <w:b/>
                              </w:rPr>
                            </w:pPr>
                            <w:r>
                              <w:rPr>
                                <w:rFonts w:ascii="Arial" w:hAnsi="Arial" w:cs="Arial"/>
                                <w:b/>
                              </w:rPr>
                              <w:t>ADENAWER GONZÁLEZ FIERROS</w:t>
                            </w:r>
                          </w:p>
                          <w:p w14:paraId="008C065E" w14:textId="77777777" w:rsidR="00B36658" w:rsidRDefault="00B36658" w:rsidP="00B36658">
                            <w:pPr>
                              <w:jc w:val="center"/>
                              <w:rPr>
                                <w:rFonts w:ascii="Arial" w:hAnsi="Arial" w:cs="Arial"/>
                                <w:sz w:val="20"/>
                              </w:rPr>
                            </w:pPr>
                            <w:r>
                              <w:rPr>
                                <w:rFonts w:ascii="Arial" w:hAnsi="Arial" w:cs="Arial"/>
                                <w:sz w:val="20"/>
                              </w:rPr>
                              <w:t>SECRETARIO GENERAL DEL COMITÉ DIRECTIVO ESTATAL DE ACCIÓN NACIONAL EN JALISCO</w:t>
                            </w:r>
                          </w:p>
                          <w:p w14:paraId="16DCE365" w14:textId="77777777" w:rsidR="00B36658" w:rsidRDefault="00B36658" w:rsidP="00B36658">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7193B" id="Cuadro de texto 18" o:spid="_x0000_s1028" type="#_x0000_t202" style="position:absolute;left:0;text-align:left;margin-left:229pt;margin-top:.95pt;width:226.9pt;height: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" strokecolor="white [3212]">
                <v:textbox>
                  <w:txbxContent>
                    <w:p w14:paraId="61B11BF7" w14:textId="77777777" w:rsidR="00B36658" w:rsidRDefault="00B36658" w:rsidP="00B36658">
                      <w:pPr>
                        <w:pBdr>
                          <w:bottom w:val="single" w:sz="6" w:space="1" w:color="auto"/>
                        </w:pBdr>
                        <w:rPr>
                          <w:rFonts w:ascii="Arial" w:hAnsi="Arial" w:cs="Arial"/>
                        </w:rPr>
                      </w:pPr>
                    </w:p>
                    <w:p w14:paraId="628AC3F2" w14:textId="77777777" w:rsidR="00B36658" w:rsidRDefault="00B36658" w:rsidP="00B36658">
                      <w:pPr>
                        <w:jc w:val="center"/>
                        <w:rPr>
                          <w:rFonts w:ascii="Arial" w:hAnsi="Arial" w:cs="Arial"/>
                          <w:b/>
                        </w:rPr>
                      </w:pPr>
                      <w:r>
                        <w:rPr>
                          <w:rFonts w:ascii="Arial" w:hAnsi="Arial" w:cs="Arial"/>
                          <w:b/>
                        </w:rPr>
                        <w:t>ADENAWER GONZÁLEZ FIERROS</w:t>
                      </w:r>
                    </w:p>
                    <w:p w14:paraId="008C065E" w14:textId="77777777" w:rsidR="00B36658" w:rsidRDefault="00B36658" w:rsidP="00B36658">
                      <w:pPr>
                        <w:jc w:val="center"/>
                        <w:rPr>
                          <w:rFonts w:ascii="Arial" w:hAnsi="Arial" w:cs="Arial"/>
                          <w:sz w:val="20"/>
                        </w:rPr>
                      </w:pPr>
                      <w:r>
                        <w:rPr>
                          <w:rFonts w:ascii="Arial" w:hAnsi="Arial" w:cs="Arial"/>
                          <w:sz w:val="20"/>
                        </w:rPr>
                        <w:t>SECRETARIO GENERAL DEL COMITÉ DIRECTIVO ESTATAL DE ACCIÓN NACIONAL EN JALISCO</w:t>
                      </w:r>
                    </w:p>
                    <w:p w14:paraId="16DCE365" w14:textId="77777777" w:rsidR="00B36658" w:rsidRDefault="00B36658" w:rsidP="00B36658">
                      <w:pPr>
                        <w:jc w:val="center"/>
                        <w:rPr>
                          <w:rFonts w:ascii="Arial" w:hAnsi="Arial" w:cs="Arial"/>
                          <w:b/>
                        </w:rPr>
                      </w:pPr>
                    </w:p>
                  </w:txbxContent>
                </v:textbox>
              </v:shape>
            </w:pict>
          </mc:Fallback>
        </mc:AlternateContent>
      </w:r>
      <w:r>
        <w:rPr>
          <w:noProof/>
          <w:lang w:eastAsia="es-MX"/>
        </w:rPr>
        <mc:AlternateContent>
          <mc:Choice Requires="wps">
            <w:drawing>
              <wp:anchor distT="0" distB="0" distL="114300" distR="114300" simplePos="0" relativeHeight="251662336" behindDoc="0" locked="0" layoutInCell="1" allowOverlap="1" wp14:anchorId="49195D4A" wp14:editId="6D1CA8EF">
                <wp:simplePos x="0" y="0"/>
                <wp:positionH relativeFrom="margin">
                  <wp:align>left</wp:align>
                </wp:positionH>
                <wp:positionV relativeFrom="paragraph">
                  <wp:posOffset>11947</wp:posOffset>
                </wp:positionV>
                <wp:extent cx="2934586" cy="1133475"/>
                <wp:effectExtent l="0" t="0" r="18415" b="28575"/>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586" cy="1133475"/>
                        </a:xfrm>
                        <a:prstGeom prst="rect">
                          <a:avLst/>
                        </a:prstGeom>
                        <a:solidFill>
                          <a:srgbClr val="FFFFFF"/>
                        </a:solidFill>
                        <a:ln w="9525">
                          <a:solidFill>
                            <a:schemeClr val="bg1"/>
                          </a:solidFill>
                          <a:miter lim="800000"/>
                          <a:headEnd/>
                          <a:tailEnd/>
                        </a:ln>
                      </wps:spPr>
                      <wps:txbx>
                        <w:txbxContent>
                          <w:p w14:paraId="7E407685" w14:textId="77777777" w:rsidR="00B36658" w:rsidRDefault="00B36658" w:rsidP="00B36658">
                            <w:pPr>
                              <w:pBdr>
                                <w:bottom w:val="single" w:sz="6" w:space="1" w:color="auto"/>
                              </w:pBdr>
                              <w:rPr>
                                <w:rFonts w:ascii="Arial" w:hAnsi="Arial" w:cs="Arial"/>
                              </w:rPr>
                            </w:pPr>
                          </w:p>
                          <w:p w14:paraId="0A0FB721" w14:textId="77777777" w:rsidR="00B36658" w:rsidRDefault="00B36658" w:rsidP="00B36658">
                            <w:pPr>
                              <w:jc w:val="center"/>
                              <w:rPr>
                                <w:rFonts w:ascii="Arial" w:hAnsi="Arial" w:cs="Arial"/>
                                <w:b/>
                              </w:rPr>
                            </w:pPr>
                            <w:r>
                              <w:rPr>
                                <w:rFonts w:ascii="Arial" w:hAnsi="Arial" w:cs="Arial"/>
                                <w:b/>
                              </w:rPr>
                              <w:t>DIANA ARACELI GONZÁLEZ MARTÍNEZ</w:t>
                            </w:r>
                          </w:p>
                          <w:p w14:paraId="17F130F3" w14:textId="77777777" w:rsidR="00B36658" w:rsidRDefault="00B36658" w:rsidP="00B36658">
                            <w:pPr>
                              <w:jc w:val="center"/>
                              <w:rPr>
                                <w:rFonts w:ascii="Arial" w:hAnsi="Arial" w:cs="Arial"/>
                                <w:sz w:val="20"/>
                              </w:rPr>
                            </w:pPr>
                            <w:r>
                              <w:rPr>
                                <w:rFonts w:ascii="Arial" w:hAnsi="Arial" w:cs="Arial"/>
                                <w:sz w:val="20"/>
                              </w:rPr>
                              <w:t>PRESIDENTA DEL COMITÉ DIRECTIVO ESTATAL DE ACCIÓN NACIONAL EN JALISCO</w:t>
                            </w:r>
                          </w:p>
                          <w:p w14:paraId="1AEFAA74" w14:textId="77777777" w:rsidR="00B36658" w:rsidRDefault="00B36658" w:rsidP="00B36658">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95D4A" id="Cuadro de texto 307" o:spid="_x0000_s1029" type="#_x0000_t202" style="position:absolute;left:0;text-align:left;margin-left:0;margin-top:.95pt;width:231.05pt;height:89.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" strokecolor="white [3212]">
                <v:textbox>
                  <w:txbxContent>
                    <w:p w14:paraId="7E407685" w14:textId="77777777" w:rsidR="00B36658" w:rsidRDefault="00B36658" w:rsidP="00B36658">
                      <w:pPr>
                        <w:pBdr>
                          <w:bottom w:val="single" w:sz="6" w:space="1" w:color="auto"/>
                        </w:pBdr>
                        <w:rPr>
                          <w:rFonts w:ascii="Arial" w:hAnsi="Arial" w:cs="Arial"/>
                        </w:rPr>
                      </w:pPr>
                    </w:p>
                    <w:p w14:paraId="0A0FB721" w14:textId="77777777" w:rsidR="00B36658" w:rsidRDefault="00B36658" w:rsidP="00B36658">
                      <w:pPr>
                        <w:jc w:val="center"/>
                        <w:rPr>
                          <w:rFonts w:ascii="Arial" w:hAnsi="Arial" w:cs="Arial"/>
                          <w:b/>
                        </w:rPr>
                      </w:pPr>
                      <w:r>
                        <w:rPr>
                          <w:rFonts w:ascii="Arial" w:hAnsi="Arial" w:cs="Arial"/>
                          <w:b/>
                        </w:rPr>
                        <w:t>DIANA ARACELI GONZÁLEZ MARTÍNEZ</w:t>
                      </w:r>
                    </w:p>
                    <w:p w14:paraId="17F130F3" w14:textId="77777777" w:rsidR="00B36658" w:rsidRDefault="00B36658" w:rsidP="00B36658">
                      <w:pPr>
                        <w:jc w:val="center"/>
                        <w:rPr>
                          <w:rFonts w:ascii="Arial" w:hAnsi="Arial" w:cs="Arial"/>
                          <w:sz w:val="20"/>
                        </w:rPr>
                      </w:pPr>
                      <w:r>
                        <w:rPr>
                          <w:rFonts w:ascii="Arial" w:hAnsi="Arial" w:cs="Arial"/>
                          <w:sz w:val="20"/>
                        </w:rPr>
                        <w:t>PRESIDENTA DEL COMITÉ DIRECTIVO ESTATAL DE ACCIÓN NACIONAL EN JALISCO</w:t>
                      </w:r>
                    </w:p>
                    <w:p w14:paraId="1AEFAA74" w14:textId="77777777" w:rsidR="00B36658" w:rsidRDefault="00B36658" w:rsidP="00B36658">
                      <w:pPr>
                        <w:jc w:val="center"/>
                        <w:rPr>
                          <w:rFonts w:ascii="Arial" w:hAnsi="Arial" w:cs="Arial"/>
                          <w:b/>
                        </w:rPr>
                      </w:pPr>
                    </w:p>
                  </w:txbxContent>
                </v:textbox>
                <w10:wrap anchorx="margin"/>
              </v:shape>
            </w:pict>
          </mc:Fallback>
        </mc:AlternateContent>
      </w:r>
    </w:p>
    <w:p w14:paraId="3E7E6FC7" w14:textId="77777777" w:rsidR="00B36658" w:rsidRDefault="00B36658" w:rsidP="00B36658">
      <w:pPr>
        <w:pStyle w:val="Sinespaciado"/>
        <w:jc w:val="both"/>
        <w:rPr>
          <w:rFonts w:ascii="Century Gothic" w:hAnsi="Century Gothic" w:cs="Arial"/>
          <w:lang w:eastAsia="es-ES"/>
        </w:rPr>
      </w:pPr>
    </w:p>
    <w:p w14:paraId="13930820" w14:textId="77777777" w:rsidR="00B36658" w:rsidRDefault="00B36658" w:rsidP="00B36658">
      <w:pPr>
        <w:pStyle w:val="Sinespaciado"/>
        <w:jc w:val="both"/>
        <w:rPr>
          <w:rFonts w:ascii="Century Gothic" w:hAnsi="Century Gothic" w:cs="Arial"/>
          <w:lang w:eastAsia="es-ES"/>
        </w:rPr>
      </w:pPr>
    </w:p>
    <w:p w14:paraId="0AAB7D82" w14:textId="77777777" w:rsidR="00B36658" w:rsidRDefault="00B36658" w:rsidP="00B36658"/>
    <w:p w14:paraId="3A6221A2" w14:textId="2F675A5A" w:rsidR="00B36658" w:rsidRDefault="00B36658" w:rsidP="00670A68">
      <w:pPr>
        <w:rPr>
          <w:rFonts w:ascii="Century Gothic" w:hAnsi="Century Gothic"/>
        </w:rPr>
      </w:pPr>
    </w:p>
    <w:p w14:paraId="2B01EB64" w14:textId="03B013C1" w:rsidR="00B36658" w:rsidRDefault="00B36658" w:rsidP="00670A68">
      <w:pPr>
        <w:rPr>
          <w:rFonts w:ascii="Century Gothic" w:hAnsi="Century Gothic"/>
        </w:rPr>
      </w:pPr>
    </w:p>
    <w:p w14:paraId="14F27DFA" w14:textId="35D78F67" w:rsidR="00B36658" w:rsidRDefault="00B36658" w:rsidP="00670A68">
      <w:pPr>
        <w:rPr>
          <w:rFonts w:ascii="Century Gothic" w:hAnsi="Century Gothic"/>
        </w:rPr>
      </w:pPr>
    </w:p>
    <w:p w14:paraId="29A52302" w14:textId="3F3CCD3B" w:rsidR="00B36658" w:rsidRDefault="00B36658" w:rsidP="00670A68">
      <w:pPr>
        <w:rPr>
          <w:rFonts w:ascii="Century Gothic" w:hAnsi="Century Gothic"/>
        </w:rPr>
      </w:pPr>
    </w:p>
    <w:p w14:paraId="1A9A318B" w14:textId="286B648F" w:rsidR="00B36658" w:rsidRDefault="00B36658" w:rsidP="00670A68">
      <w:pPr>
        <w:rPr>
          <w:rFonts w:ascii="Century Gothic" w:hAnsi="Century Gothic"/>
        </w:rPr>
      </w:pPr>
    </w:p>
    <w:p w14:paraId="3AFD8B3B" w14:textId="2BD322A3" w:rsidR="00B36658" w:rsidRDefault="00B36658" w:rsidP="00670A68">
      <w:pPr>
        <w:rPr>
          <w:rFonts w:ascii="Century Gothic" w:hAnsi="Century Gothic"/>
        </w:rPr>
      </w:pPr>
    </w:p>
    <w:p w14:paraId="5DE496A3" w14:textId="2573D9BC" w:rsidR="00B36658" w:rsidRDefault="00B36658" w:rsidP="00670A68">
      <w:pPr>
        <w:rPr>
          <w:rFonts w:ascii="Century Gothic" w:hAnsi="Century Gothic"/>
        </w:rPr>
      </w:pPr>
    </w:p>
    <w:p w14:paraId="6874D810" w14:textId="6591C4B0" w:rsidR="00B36658" w:rsidRDefault="00B36658" w:rsidP="00670A68">
      <w:pPr>
        <w:rPr>
          <w:rFonts w:ascii="Century Gothic" w:hAnsi="Century Gothic"/>
        </w:rPr>
      </w:pPr>
    </w:p>
    <w:p w14:paraId="24337CD7" w14:textId="664902F8" w:rsidR="00B36658" w:rsidRDefault="00B36658" w:rsidP="00670A68">
      <w:pPr>
        <w:rPr>
          <w:rFonts w:ascii="Century Gothic" w:hAnsi="Century Gothic"/>
        </w:rPr>
      </w:pPr>
    </w:p>
    <w:p w14:paraId="1A03CD25" w14:textId="1EE1D13F" w:rsidR="00B36658" w:rsidRDefault="00B36658" w:rsidP="00670A68">
      <w:pPr>
        <w:rPr>
          <w:rFonts w:ascii="Century Gothic" w:hAnsi="Century Gothic"/>
        </w:rPr>
      </w:pPr>
    </w:p>
    <w:p w14:paraId="58251854" w14:textId="2223426F" w:rsidR="00B36658" w:rsidRDefault="00B36658" w:rsidP="00670A68">
      <w:pPr>
        <w:rPr>
          <w:rFonts w:ascii="Century Gothic" w:hAnsi="Century Gothic"/>
        </w:rPr>
      </w:pPr>
    </w:p>
    <w:p w14:paraId="3DB84FBA" w14:textId="62D75D46" w:rsidR="00B36658" w:rsidRDefault="00B36658" w:rsidP="00670A68">
      <w:pPr>
        <w:rPr>
          <w:rFonts w:ascii="Century Gothic" w:hAnsi="Century Gothic"/>
        </w:rPr>
      </w:pPr>
    </w:p>
    <w:p w14:paraId="7B2223F0" w14:textId="67C9A266" w:rsidR="00B36658" w:rsidRDefault="00B36658" w:rsidP="00670A68">
      <w:pPr>
        <w:rPr>
          <w:rFonts w:ascii="Century Gothic" w:hAnsi="Century Gothic"/>
        </w:rPr>
      </w:pPr>
    </w:p>
    <w:p w14:paraId="3D6818C4" w14:textId="5D8AFEC1" w:rsidR="00B36658" w:rsidRDefault="00B36658" w:rsidP="00670A68">
      <w:pPr>
        <w:rPr>
          <w:rFonts w:ascii="Century Gothic" w:hAnsi="Century Gothic"/>
        </w:rPr>
      </w:pPr>
    </w:p>
    <w:p w14:paraId="385C0D01" w14:textId="3E6B9F81" w:rsidR="00B36658" w:rsidRDefault="00B36658" w:rsidP="00670A68">
      <w:pPr>
        <w:rPr>
          <w:rFonts w:ascii="Century Gothic" w:hAnsi="Century Gothic"/>
        </w:rPr>
      </w:pPr>
    </w:p>
    <w:p w14:paraId="41D2DDEC" w14:textId="51987A34" w:rsidR="00B36658" w:rsidRDefault="00B36658" w:rsidP="00670A68">
      <w:pPr>
        <w:rPr>
          <w:rFonts w:ascii="Century Gothic" w:hAnsi="Century Gothic"/>
        </w:rPr>
      </w:pPr>
    </w:p>
    <w:p w14:paraId="61950411" w14:textId="2CC9DE96" w:rsidR="00B36658" w:rsidRDefault="00B36658" w:rsidP="00670A68">
      <w:pPr>
        <w:rPr>
          <w:rFonts w:ascii="Century Gothic" w:hAnsi="Century Gothic"/>
        </w:rPr>
      </w:pPr>
    </w:p>
    <w:p w14:paraId="576CF53C" w14:textId="0A08E959" w:rsidR="00B36658" w:rsidRDefault="00B36658" w:rsidP="00670A68">
      <w:pPr>
        <w:rPr>
          <w:rFonts w:ascii="Century Gothic" w:hAnsi="Century Gothic"/>
        </w:rPr>
      </w:pPr>
    </w:p>
    <w:p w14:paraId="12ECBA0D" w14:textId="1EAA3979" w:rsidR="00B36658" w:rsidRDefault="00B36658" w:rsidP="00670A68">
      <w:pPr>
        <w:rPr>
          <w:rFonts w:ascii="Century Gothic" w:hAnsi="Century Gothic"/>
        </w:rPr>
      </w:pPr>
    </w:p>
    <w:p w14:paraId="036BAC01" w14:textId="54B25C0F" w:rsidR="00B36658" w:rsidRDefault="00B36658" w:rsidP="00670A68">
      <w:pPr>
        <w:rPr>
          <w:rFonts w:ascii="Century Gothic" w:hAnsi="Century Gothic"/>
        </w:rPr>
      </w:pPr>
    </w:p>
    <w:p w14:paraId="5982800B" w14:textId="7E77029B" w:rsidR="00B36658" w:rsidRDefault="00B36658" w:rsidP="00670A68">
      <w:pPr>
        <w:rPr>
          <w:rFonts w:ascii="Century Gothic" w:hAnsi="Century Gothic"/>
        </w:rPr>
      </w:pPr>
    </w:p>
    <w:p w14:paraId="0095FFC4" w14:textId="77777777" w:rsidR="00B36658" w:rsidRDefault="00B36658" w:rsidP="00B36658">
      <w:pPr>
        <w:jc w:val="right"/>
        <w:rPr>
          <w:rFonts w:ascii="Century Gothic" w:hAnsi="Century Gothic" w:cs="Arial"/>
          <w:b/>
          <w:sz w:val="24"/>
        </w:rPr>
      </w:pPr>
      <w:r>
        <w:rPr>
          <w:rFonts w:ascii="Century Gothic" w:hAnsi="Century Gothic" w:cs="Arial"/>
          <w:b/>
          <w:sz w:val="24"/>
        </w:rPr>
        <w:t>NOVENA SESIÓN EXTRAORDINARIA</w:t>
      </w:r>
    </w:p>
    <w:p w14:paraId="1581C02C" w14:textId="77777777" w:rsidR="00B36658" w:rsidRDefault="00B36658" w:rsidP="00B36658">
      <w:pPr>
        <w:jc w:val="right"/>
        <w:rPr>
          <w:rFonts w:ascii="Century Gothic" w:hAnsi="Century Gothic" w:cs="Arial"/>
          <w:b/>
          <w:sz w:val="24"/>
        </w:rPr>
      </w:pPr>
      <w:r>
        <w:rPr>
          <w:rFonts w:ascii="Century Gothic" w:hAnsi="Century Gothic" w:cs="Arial"/>
          <w:b/>
          <w:sz w:val="24"/>
        </w:rPr>
        <w:t>COMISIÓN PERMANENTE ESTATAL</w:t>
      </w:r>
    </w:p>
    <w:p w14:paraId="2DB613C8" w14:textId="77777777" w:rsidR="00B36658" w:rsidRDefault="00B36658" w:rsidP="00B36658">
      <w:pPr>
        <w:jc w:val="right"/>
        <w:rPr>
          <w:rFonts w:ascii="Century Gothic" w:hAnsi="Century Gothic" w:cs="Arial"/>
          <w:b/>
          <w:sz w:val="24"/>
        </w:rPr>
      </w:pPr>
      <w:r>
        <w:rPr>
          <w:rFonts w:ascii="Century Gothic" w:hAnsi="Century Gothic" w:cs="Arial"/>
          <w:b/>
          <w:sz w:val="24"/>
        </w:rPr>
        <w:t>22 DE ENERO DE 2024</w:t>
      </w:r>
    </w:p>
    <w:p w14:paraId="3D219CB0" w14:textId="77777777" w:rsidR="00B36658" w:rsidRDefault="00B36658" w:rsidP="00B36658">
      <w:pPr>
        <w:spacing w:after="0" w:line="240" w:lineRule="auto"/>
        <w:jc w:val="both"/>
        <w:rPr>
          <w:rFonts w:ascii="Century Gothic" w:hAnsi="Century Gothic" w:cs="Arial"/>
        </w:rPr>
      </w:pPr>
      <w:r>
        <w:rPr>
          <w:rFonts w:ascii="Century Gothic" w:hAnsi="Century Gothic" w:cs="Arial"/>
        </w:rPr>
        <w:t>----------------------------------------------------------------------------------------------------------------------------------------------------------------------------</w:t>
      </w:r>
      <w:r>
        <w:rPr>
          <w:rFonts w:ascii="Century Gothic" w:hAnsi="Century Gothic" w:cs="Arial"/>
          <w:b/>
        </w:rPr>
        <w:t xml:space="preserve"> ACTA </w:t>
      </w:r>
      <w:r>
        <w:rPr>
          <w:rFonts w:ascii="Century Gothic" w:hAnsi="Century Gothic" w:cs="Arial"/>
        </w:rPr>
        <w:t xml:space="preserve">-----------------------------------------------------------------------------------------------------------------------------------------------------------------------------En Guadalajara, Jalisco, siendo </w:t>
      </w:r>
      <w:r w:rsidRPr="0018124E">
        <w:rPr>
          <w:rFonts w:ascii="Century Gothic" w:hAnsi="Century Gothic" w:cs="Arial"/>
        </w:rPr>
        <w:t xml:space="preserve">las </w:t>
      </w:r>
      <w:r>
        <w:rPr>
          <w:rFonts w:ascii="Century Gothic" w:hAnsi="Century Gothic" w:cs="Arial"/>
        </w:rPr>
        <w:t>20</w:t>
      </w:r>
      <w:r w:rsidRPr="0018124E">
        <w:rPr>
          <w:rFonts w:ascii="Century Gothic" w:hAnsi="Century Gothic" w:cs="Arial"/>
        </w:rPr>
        <w:t xml:space="preserve"> horas con </w:t>
      </w:r>
      <w:r>
        <w:rPr>
          <w:rFonts w:ascii="Century Gothic" w:hAnsi="Century Gothic" w:cs="Arial"/>
        </w:rPr>
        <w:t>17</w:t>
      </w:r>
      <w:r w:rsidRPr="0018124E">
        <w:rPr>
          <w:rFonts w:ascii="Century Gothic" w:hAnsi="Century Gothic" w:cs="Arial"/>
        </w:rPr>
        <w:t xml:space="preserve"> minutos,</w:t>
      </w:r>
      <w:r>
        <w:rPr>
          <w:rFonts w:ascii="Century Gothic" w:hAnsi="Century Gothic" w:cs="Arial"/>
        </w:rPr>
        <w:t xml:space="preserve"> del día 22</w:t>
      </w:r>
      <w:r w:rsidRPr="0018124E">
        <w:rPr>
          <w:rFonts w:ascii="Century Gothic" w:hAnsi="Century Gothic" w:cs="Arial"/>
        </w:rPr>
        <w:t xml:space="preserve"> </w:t>
      </w:r>
      <w:r w:rsidRPr="00D33AF4">
        <w:rPr>
          <w:rFonts w:ascii="Century Gothic" w:hAnsi="Century Gothic" w:cs="Arial"/>
        </w:rPr>
        <w:t xml:space="preserve">de </w:t>
      </w:r>
      <w:r>
        <w:rPr>
          <w:rFonts w:ascii="Century Gothic" w:hAnsi="Century Gothic" w:cs="Arial"/>
        </w:rPr>
        <w:t>enero</w:t>
      </w:r>
      <w:r w:rsidRPr="00D33AF4">
        <w:rPr>
          <w:rFonts w:ascii="Century Gothic" w:hAnsi="Century Gothic" w:cs="Arial"/>
        </w:rPr>
        <w:t xml:space="preserve"> de 202</w:t>
      </w:r>
      <w:r>
        <w:rPr>
          <w:rFonts w:ascii="Century Gothic" w:hAnsi="Century Gothic" w:cs="Arial"/>
        </w:rPr>
        <w:t xml:space="preserve">4, se reunieron en las instalaciones del Comité Directivo Estatal del Partido Acción Nacional en el Estado de Jalisco, ubicadas en Calle vidrio #1604, Col. Americana #44160 Guadalajara, Jalisco, las y los integrantes de la Comisión Permanente Estatal, según la lista de asistencia que se adjunta al presente documento que forma parte integrante de la presente acta.-----------------------------------------------------------------------------------------------------------------------------------------------------La Sesión fue presidida por la </w:t>
      </w:r>
      <w:r w:rsidRPr="002F45E1">
        <w:rPr>
          <w:rFonts w:ascii="Century Gothic" w:hAnsi="Century Gothic" w:cs="Arial"/>
          <w:b/>
          <w:bCs/>
        </w:rPr>
        <w:t>Presidenta del Comité Directivo Estatal Diana Araceli González Martínez</w:t>
      </w:r>
      <w:r>
        <w:rPr>
          <w:rFonts w:ascii="Century Gothic" w:hAnsi="Century Gothic" w:cs="Arial"/>
        </w:rPr>
        <w:t xml:space="preserve">, quien estuvo asistida por </w:t>
      </w:r>
      <w:proofErr w:type="spellStart"/>
      <w:r w:rsidRPr="002F45E1">
        <w:rPr>
          <w:rFonts w:ascii="Century Gothic" w:hAnsi="Century Gothic" w:cs="Arial"/>
          <w:b/>
          <w:bCs/>
        </w:rPr>
        <w:t>Adenawer</w:t>
      </w:r>
      <w:proofErr w:type="spellEnd"/>
      <w:r w:rsidRPr="002F45E1">
        <w:rPr>
          <w:rFonts w:ascii="Century Gothic" w:hAnsi="Century Gothic" w:cs="Arial"/>
          <w:b/>
          <w:bCs/>
        </w:rPr>
        <w:t xml:space="preserve"> González Fierros, en su carácter de Secretario General</w:t>
      </w:r>
      <w:r>
        <w:rPr>
          <w:rFonts w:ascii="Century Gothic" w:hAnsi="Century Gothic" w:cs="Arial"/>
        </w:rPr>
        <w:t xml:space="preserve"> del Comité referido.------------------------------------------------------------------------------------------------------------------------------------------------------</w:t>
      </w:r>
    </w:p>
    <w:p w14:paraId="4D84D089" w14:textId="77777777" w:rsidR="00B36658" w:rsidRDefault="00B36658" w:rsidP="00B36658">
      <w:pPr>
        <w:spacing w:after="0" w:line="240" w:lineRule="auto"/>
        <w:jc w:val="both"/>
        <w:rPr>
          <w:rFonts w:ascii="Century Gothic" w:hAnsi="Century Gothic" w:cs="Arial"/>
        </w:rPr>
      </w:pPr>
      <w:r>
        <w:rPr>
          <w:rFonts w:ascii="Century Gothic" w:hAnsi="Century Gothic" w:cs="Arial"/>
        </w:rPr>
        <w:t>----Dicho esto se hace constar que la Novena Sesión Extraordinaria de la Comisión Permanente Estatal del Partido Acción Nacional en Jalisco, se desarrolló previa emisión y publicación de una Convocatoria que contuvo el siguiente: ------------------------------------------------------------------------------------------------------</w:t>
      </w:r>
    </w:p>
    <w:p w14:paraId="7B40E997" w14:textId="77777777" w:rsidR="00B36658" w:rsidRDefault="00B36658" w:rsidP="00B36658">
      <w:pPr>
        <w:spacing w:after="0" w:line="240" w:lineRule="auto"/>
        <w:jc w:val="both"/>
        <w:rPr>
          <w:rFonts w:ascii="Century Gothic" w:hAnsi="Century Gothic" w:cs="Arial"/>
        </w:rPr>
      </w:pPr>
      <w:r>
        <w:rPr>
          <w:rFonts w:ascii="Century Gothic" w:hAnsi="Century Gothic" w:cs="Arial"/>
        </w:rPr>
        <w:t xml:space="preserve">------------------------------------------------ </w:t>
      </w:r>
      <w:r>
        <w:rPr>
          <w:rFonts w:ascii="Century Gothic" w:hAnsi="Century Gothic" w:cs="Arial"/>
          <w:b/>
        </w:rPr>
        <w:t xml:space="preserve">ORDEL DEL DÍA </w:t>
      </w:r>
      <w:r>
        <w:rPr>
          <w:rFonts w:ascii="Century Gothic" w:hAnsi="Century Gothic" w:cs="Arial"/>
        </w:rPr>
        <w:t>----------------------------------------------</w:t>
      </w:r>
    </w:p>
    <w:p w14:paraId="044E2D30" w14:textId="77777777" w:rsidR="00B36658" w:rsidRDefault="00B36658" w:rsidP="00B36658">
      <w:pPr>
        <w:spacing w:after="0" w:line="240" w:lineRule="auto"/>
        <w:jc w:val="both"/>
        <w:rPr>
          <w:rFonts w:ascii="Century Gothic" w:hAnsi="Century Gothic" w:cs="Arial"/>
        </w:rPr>
      </w:pPr>
      <w:r>
        <w:rPr>
          <w:rFonts w:ascii="Century Gothic" w:hAnsi="Century Gothic" w:cs="Arial"/>
        </w:rPr>
        <w:t>---------------------------------------------------------------------------------------------------------------------</w:t>
      </w:r>
    </w:p>
    <w:p w14:paraId="46282A22" w14:textId="77777777" w:rsidR="00B36658" w:rsidRPr="00D33AF4" w:rsidRDefault="00B36658" w:rsidP="00B36658">
      <w:pPr>
        <w:spacing w:after="0" w:line="240" w:lineRule="auto"/>
        <w:jc w:val="both"/>
        <w:rPr>
          <w:rFonts w:ascii="Century Gothic" w:hAnsi="Century Gothic" w:cs="Arial"/>
          <w:szCs w:val="18"/>
        </w:rPr>
      </w:pPr>
    </w:p>
    <w:p w14:paraId="0DE52DD3" w14:textId="77777777" w:rsidR="00B36658" w:rsidRPr="00DA70CC" w:rsidRDefault="00B36658" w:rsidP="00B36658">
      <w:pPr>
        <w:pStyle w:val="Sinespaciado"/>
        <w:numPr>
          <w:ilvl w:val="0"/>
          <w:numId w:val="17"/>
        </w:numPr>
        <w:jc w:val="both"/>
        <w:rPr>
          <w:rFonts w:ascii="Century Gothic" w:hAnsi="Century Gothic"/>
          <w:lang w:eastAsia="es-ES"/>
        </w:rPr>
      </w:pPr>
      <w:bookmarkStart w:id="22" w:name="_Hlk156900748"/>
      <w:r w:rsidRPr="00DA70CC">
        <w:rPr>
          <w:rFonts w:ascii="Century Gothic" w:hAnsi="Century Gothic"/>
          <w:lang w:eastAsia="es-ES"/>
        </w:rPr>
        <w:t>Lista de asistencia.</w:t>
      </w:r>
    </w:p>
    <w:p w14:paraId="2C1BB878" w14:textId="77777777" w:rsidR="00B36658" w:rsidRPr="00DA70CC" w:rsidRDefault="00B36658" w:rsidP="00B36658">
      <w:pPr>
        <w:pStyle w:val="Sinespaciado"/>
        <w:numPr>
          <w:ilvl w:val="0"/>
          <w:numId w:val="17"/>
        </w:numPr>
        <w:jc w:val="both"/>
        <w:rPr>
          <w:rFonts w:ascii="Century Gothic" w:hAnsi="Century Gothic"/>
          <w:lang w:eastAsia="es-ES"/>
        </w:rPr>
      </w:pPr>
      <w:r w:rsidRPr="00DA70CC">
        <w:rPr>
          <w:rFonts w:ascii="Century Gothic" w:hAnsi="Century Gothic"/>
          <w:lang w:eastAsia="es-ES"/>
        </w:rPr>
        <w:t>Declaración del qu</w:t>
      </w:r>
      <w:r>
        <w:rPr>
          <w:rFonts w:ascii="Century Gothic" w:hAnsi="Century Gothic"/>
          <w:lang w:eastAsia="es-ES"/>
        </w:rPr>
        <w:t>ó</w:t>
      </w:r>
      <w:r w:rsidRPr="00DA70CC">
        <w:rPr>
          <w:rFonts w:ascii="Century Gothic" w:hAnsi="Century Gothic"/>
          <w:lang w:eastAsia="es-ES"/>
        </w:rPr>
        <w:t>rum.</w:t>
      </w:r>
    </w:p>
    <w:p w14:paraId="3E808BA4" w14:textId="77777777" w:rsidR="00B36658" w:rsidRPr="00DA70CC" w:rsidRDefault="00B36658" w:rsidP="00B36658">
      <w:pPr>
        <w:pStyle w:val="Sinespaciado"/>
        <w:numPr>
          <w:ilvl w:val="0"/>
          <w:numId w:val="17"/>
        </w:numPr>
        <w:jc w:val="both"/>
        <w:rPr>
          <w:rFonts w:ascii="Century Gothic" w:hAnsi="Century Gothic"/>
          <w:lang w:eastAsia="es-ES"/>
        </w:rPr>
      </w:pPr>
      <w:r w:rsidRPr="00DA70CC">
        <w:rPr>
          <w:rFonts w:ascii="Century Gothic" w:hAnsi="Century Gothic"/>
          <w:lang w:eastAsia="es-ES"/>
        </w:rPr>
        <w:t>Justificación de inasistencias.</w:t>
      </w:r>
    </w:p>
    <w:p w14:paraId="6479E752" w14:textId="77777777" w:rsidR="00B36658" w:rsidRPr="00DA70CC" w:rsidRDefault="00B36658" w:rsidP="00B36658">
      <w:pPr>
        <w:pStyle w:val="Sinespaciado"/>
        <w:numPr>
          <w:ilvl w:val="0"/>
          <w:numId w:val="17"/>
        </w:numPr>
        <w:jc w:val="both"/>
        <w:rPr>
          <w:rFonts w:ascii="Century Gothic" w:hAnsi="Century Gothic"/>
          <w:lang w:eastAsia="es-ES"/>
        </w:rPr>
      </w:pPr>
      <w:r w:rsidRPr="00DA70CC">
        <w:rPr>
          <w:rFonts w:ascii="Century Gothic" w:hAnsi="Century Gothic"/>
          <w:lang w:eastAsia="es-ES"/>
        </w:rPr>
        <w:t>Aprobación del orden del día.</w:t>
      </w:r>
    </w:p>
    <w:p w14:paraId="33AC1F57" w14:textId="77777777" w:rsidR="00B36658" w:rsidRPr="00DA70CC" w:rsidRDefault="00B36658" w:rsidP="00B36658">
      <w:pPr>
        <w:pStyle w:val="Sinespaciado"/>
        <w:numPr>
          <w:ilvl w:val="0"/>
          <w:numId w:val="17"/>
        </w:numPr>
        <w:jc w:val="both"/>
        <w:rPr>
          <w:rFonts w:ascii="Century Gothic" w:hAnsi="Century Gothic"/>
          <w:lang w:eastAsia="es-ES"/>
        </w:rPr>
      </w:pPr>
      <w:r w:rsidRPr="00DA70CC">
        <w:rPr>
          <w:rFonts w:ascii="Century Gothic" w:hAnsi="Century Gothic"/>
          <w:lang w:eastAsia="es-ES"/>
        </w:rPr>
        <w:t>Mensaje de la presidenta del Comité Directivo Estatal.</w:t>
      </w:r>
    </w:p>
    <w:p w14:paraId="6D3B0B51" w14:textId="77777777" w:rsidR="00B36658" w:rsidRDefault="00B36658" w:rsidP="00B36658">
      <w:pPr>
        <w:pStyle w:val="Sinespaciado"/>
        <w:numPr>
          <w:ilvl w:val="0"/>
          <w:numId w:val="17"/>
        </w:numPr>
        <w:jc w:val="both"/>
        <w:rPr>
          <w:rFonts w:ascii="Century Gothic" w:hAnsi="Century Gothic"/>
          <w:lang w:eastAsia="es-ES"/>
        </w:rPr>
      </w:pPr>
      <w:r w:rsidRPr="00DA70CC">
        <w:rPr>
          <w:rFonts w:ascii="Century Gothic" w:hAnsi="Century Gothic"/>
          <w:lang w:eastAsia="es-ES"/>
        </w:rPr>
        <w:t xml:space="preserve">Presentación </w:t>
      </w:r>
      <w:r>
        <w:rPr>
          <w:rFonts w:ascii="Century Gothic" w:hAnsi="Century Gothic"/>
          <w:lang w:eastAsia="es-ES"/>
        </w:rPr>
        <w:t>del acuerdo CNPE-061/2024 de fecha 17 de enero del 2024 emitido por la Comisión Nacional de Procesos Electorales del Partido Acción Nacional relativo a la declaratoria de procedencia del registro de la Primera Fórmula para el Senado de la Republica por el Principio de Mayoría Relativa que registrara el Partido Acción Nacional con motivo del Proceso Electoral Federal 2023 – 2024; a efecto de realizar la propuesta de conformidad a lo establecido en la invitación, identificada como documento SG/65-7/2023, para el PROCESO INTERNO DE DESIGNACIÓN DE LAS CANDIDATURAS A LA PRIMERA FORMULA AL SENADO POR EL PRINCIPIO DE MAYORIA, CON MOTIVO DEL PROCESO ELECTORAL FEDERAL 2023 – 2024.</w:t>
      </w:r>
    </w:p>
    <w:p w14:paraId="0D2E23E8" w14:textId="77777777" w:rsidR="00B36658" w:rsidRDefault="00B36658" w:rsidP="00B36658">
      <w:pPr>
        <w:pStyle w:val="Sinespaciado"/>
        <w:numPr>
          <w:ilvl w:val="0"/>
          <w:numId w:val="17"/>
        </w:numPr>
        <w:jc w:val="both"/>
        <w:rPr>
          <w:rFonts w:ascii="Century Gothic" w:hAnsi="Century Gothic"/>
          <w:lang w:eastAsia="es-ES"/>
        </w:rPr>
      </w:pPr>
      <w:bookmarkStart w:id="23" w:name="_Hlk156900220"/>
      <w:r>
        <w:rPr>
          <w:rFonts w:ascii="Century Gothic" w:hAnsi="Century Gothic"/>
          <w:lang w:eastAsia="es-ES"/>
        </w:rPr>
        <w:t xml:space="preserve">Presentación del acuerdo emitido por la Comisión Nacional de Procesos Electorales del Partido Acción Nacional relativo a la declaratoria de procedencia de los registros para cargos a Diputaciones Federales por el </w:t>
      </w:r>
      <w:r>
        <w:rPr>
          <w:rFonts w:ascii="Century Gothic" w:hAnsi="Century Gothic"/>
          <w:lang w:eastAsia="es-ES"/>
        </w:rPr>
        <w:lastRenderedPageBreak/>
        <w:t>principio de Mayoría Relativa; a efecto de realizar las propuestas de conformidad a lo establecido en la invitación, identificada como documento SG/036_14/2024, para el PROCESO INTERNO DE DESIGNACIÓN DE LAS CANDIDATURAS A DIPUTACIONES FEDERALES POR EL PRINCIPIO DE MAYORIA RELATIVA EN EL ESTADO DE JALISCO, CON MOTIVO DEL PROCESO ELECTORAL FEDERAL 2023 – 2024.</w:t>
      </w:r>
    </w:p>
    <w:bookmarkEnd w:id="23"/>
    <w:p w14:paraId="3E2429F6" w14:textId="77777777" w:rsidR="00B36658" w:rsidRDefault="00B36658" w:rsidP="00B36658">
      <w:pPr>
        <w:pStyle w:val="Prrafodelista"/>
        <w:numPr>
          <w:ilvl w:val="0"/>
          <w:numId w:val="17"/>
        </w:numPr>
        <w:spacing w:after="160" w:line="259" w:lineRule="auto"/>
        <w:jc w:val="both"/>
        <w:rPr>
          <w:rFonts w:ascii="Century Gothic" w:hAnsi="Century Gothic"/>
          <w:lang w:eastAsia="es-ES"/>
        </w:rPr>
      </w:pPr>
      <w:r w:rsidRPr="008103ED">
        <w:rPr>
          <w:rFonts w:ascii="Century Gothic" w:hAnsi="Century Gothic"/>
          <w:lang w:eastAsia="es-ES"/>
        </w:rPr>
        <w:t xml:space="preserve">Presentación del acuerdo emitido por la Comisión Nacional de Procesos Electorales del Partido Acción Nacional relativo a la declaratoria de procedencia de los registros para cargos a Diputaciones Federales por el principio de </w:t>
      </w:r>
      <w:r>
        <w:rPr>
          <w:rFonts w:ascii="Century Gothic" w:hAnsi="Century Gothic"/>
          <w:lang w:eastAsia="es-ES"/>
        </w:rPr>
        <w:t>Representación Proporcional</w:t>
      </w:r>
      <w:r w:rsidRPr="008103ED">
        <w:rPr>
          <w:rFonts w:ascii="Century Gothic" w:hAnsi="Century Gothic"/>
          <w:lang w:eastAsia="es-ES"/>
        </w:rPr>
        <w:t>; a efecto de realizar las propuestas de conformidad a lo establecido en la invitación, identificada como documento SG/03</w:t>
      </w:r>
      <w:r>
        <w:rPr>
          <w:rFonts w:ascii="Century Gothic" w:hAnsi="Century Gothic"/>
          <w:lang w:eastAsia="es-ES"/>
        </w:rPr>
        <w:t>7</w:t>
      </w:r>
      <w:r w:rsidRPr="008103ED">
        <w:rPr>
          <w:rFonts w:ascii="Century Gothic" w:hAnsi="Century Gothic"/>
          <w:lang w:eastAsia="es-ES"/>
        </w:rPr>
        <w:t>/2024, para el PROCESO INTERNO DE DESIGNACIÓN DE LAS CANDIDATURAS A DIPUTACIONES FEDERALES</w:t>
      </w:r>
      <w:r>
        <w:rPr>
          <w:rFonts w:ascii="Century Gothic" w:hAnsi="Century Gothic"/>
          <w:lang w:eastAsia="es-ES"/>
        </w:rPr>
        <w:t xml:space="preserve"> DE REPRESENTACION PROPORCIONAL</w:t>
      </w:r>
      <w:r w:rsidRPr="008103ED">
        <w:rPr>
          <w:rFonts w:ascii="Century Gothic" w:hAnsi="Century Gothic"/>
          <w:lang w:eastAsia="es-ES"/>
        </w:rPr>
        <w:t>, CON MOTIVO DEL PROCESO ELECTORAL FEDERAL 2023 – 2024</w:t>
      </w:r>
      <w:r>
        <w:rPr>
          <w:rFonts w:ascii="Century Gothic" w:hAnsi="Century Gothic"/>
          <w:lang w:eastAsia="es-ES"/>
        </w:rPr>
        <w:t>.</w:t>
      </w:r>
    </w:p>
    <w:p w14:paraId="0C6AA26E" w14:textId="77777777" w:rsidR="00B36658" w:rsidRPr="008103ED" w:rsidRDefault="00B36658" w:rsidP="00B36658">
      <w:pPr>
        <w:pStyle w:val="Prrafodelista"/>
        <w:numPr>
          <w:ilvl w:val="0"/>
          <w:numId w:val="17"/>
        </w:numPr>
        <w:spacing w:after="160" w:line="259" w:lineRule="auto"/>
        <w:rPr>
          <w:rFonts w:ascii="Century Gothic" w:hAnsi="Century Gothic"/>
          <w:lang w:eastAsia="es-ES"/>
        </w:rPr>
      </w:pPr>
      <w:r w:rsidRPr="008103ED">
        <w:rPr>
          <w:rFonts w:ascii="Century Gothic" w:hAnsi="Century Gothic"/>
          <w:lang w:eastAsia="es-ES"/>
        </w:rPr>
        <w:t>Clausura.</w:t>
      </w:r>
    </w:p>
    <w:bookmarkEnd w:id="22"/>
    <w:p w14:paraId="71E60430" w14:textId="77777777" w:rsidR="00B36658" w:rsidRPr="00CD41E4" w:rsidRDefault="00B36658" w:rsidP="00B36658">
      <w:pPr>
        <w:pStyle w:val="Sinespaciado"/>
        <w:jc w:val="both"/>
        <w:rPr>
          <w:rFonts w:ascii="Century Gothic" w:hAnsi="Century Gothic"/>
          <w:lang w:eastAsia="es-ES"/>
        </w:rPr>
      </w:pPr>
    </w:p>
    <w:p w14:paraId="203BA86A" w14:textId="77777777" w:rsidR="00B36658" w:rsidRDefault="00B36658" w:rsidP="00B36658">
      <w:pPr>
        <w:pStyle w:val="Sinespaciado"/>
        <w:jc w:val="both"/>
        <w:rPr>
          <w:rFonts w:ascii="Century Gothic" w:hAnsi="Century Gothic"/>
          <w:b/>
          <w:bCs/>
          <w:color w:val="222222"/>
        </w:rPr>
      </w:pPr>
      <w:r>
        <w:rPr>
          <w:rFonts w:ascii="Century Gothic" w:hAnsi="Century Gothic"/>
          <w:b/>
        </w:rPr>
        <w:t xml:space="preserve">1.-LISTA DE ASISTENCIA.------------------------------------------------------------------------------------------------------------------------------------------------------------------El Secretario General </w:t>
      </w:r>
      <w:proofErr w:type="spellStart"/>
      <w:r>
        <w:rPr>
          <w:rFonts w:ascii="Century Gothic" w:hAnsi="Century Gothic"/>
          <w:b/>
        </w:rPr>
        <w:t>Adenawer</w:t>
      </w:r>
      <w:proofErr w:type="spellEnd"/>
      <w:r>
        <w:rPr>
          <w:rFonts w:ascii="Century Gothic" w:hAnsi="Century Gothic"/>
          <w:b/>
        </w:rPr>
        <w:t xml:space="preserve"> González Fierros, </w:t>
      </w:r>
      <w:r>
        <w:rPr>
          <w:rFonts w:ascii="Century Gothic" w:hAnsi="Century Gothic"/>
        </w:rPr>
        <w:t xml:space="preserve">informa que </w:t>
      </w:r>
      <w:r>
        <w:rPr>
          <w:rFonts w:ascii="Century Gothic" w:hAnsi="Century Gothic"/>
          <w:color w:val="222222"/>
        </w:rPr>
        <w:t>el registro de integrantes de la Comisión Permanente Estatal, fue abierto a las 19:00 HRS tal y como lo marca la convocatoria.</w:t>
      </w:r>
      <w:r>
        <w:rPr>
          <w:rFonts w:ascii="Century Gothic" w:hAnsi="Century Gothic"/>
          <w:b/>
          <w:bCs/>
          <w:color w:val="222222"/>
        </w:rPr>
        <w:t xml:space="preserve"> --------------------------------------------------------------------------------------------------------------------------------------------------</w:t>
      </w:r>
    </w:p>
    <w:p w14:paraId="2BB8B177" w14:textId="77777777" w:rsidR="00B36658" w:rsidRPr="00DB028A" w:rsidRDefault="00B36658" w:rsidP="00B36658">
      <w:pPr>
        <w:pStyle w:val="Sinespaciado"/>
        <w:jc w:val="both"/>
        <w:rPr>
          <w:rFonts w:ascii="Century Gothic" w:hAnsi="Century Gothic"/>
          <w:b/>
          <w:bCs/>
          <w:color w:val="222222"/>
        </w:rPr>
      </w:pPr>
    </w:p>
    <w:p w14:paraId="677CFC98" w14:textId="77777777" w:rsidR="00B36658" w:rsidRDefault="00B36658" w:rsidP="00B36658">
      <w:pPr>
        <w:pStyle w:val="Sinespaciado"/>
        <w:jc w:val="both"/>
        <w:rPr>
          <w:rFonts w:ascii="Century Gothic" w:hAnsi="Century Gothic" w:cs="Arial"/>
        </w:rPr>
      </w:pPr>
      <w:r>
        <w:rPr>
          <w:rFonts w:ascii="Century Gothic" w:hAnsi="Century Gothic"/>
          <w:b/>
        </w:rPr>
        <w:t>2.-DECLARACIÓN DE QUÓRUM. --------------------------------------------------------------------------------------------------------------------------------------------------------</w:t>
      </w:r>
      <w:r>
        <w:rPr>
          <w:rFonts w:ascii="Century Gothic" w:hAnsi="Century Gothic" w:cs="Arial"/>
          <w:b/>
        </w:rPr>
        <w:t xml:space="preserve">El Secretario General </w:t>
      </w:r>
      <w:proofErr w:type="spellStart"/>
      <w:r>
        <w:rPr>
          <w:rFonts w:ascii="Century Gothic" w:hAnsi="Century Gothic" w:cs="Arial"/>
          <w:b/>
        </w:rPr>
        <w:t>Adenawer</w:t>
      </w:r>
      <w:proofErr w:type="spellEnd"/>
      <w:r>
        <w:rPr>
          <w:rFonts w:ascii="Century Gothic" w:hAnsi="Century Gothic" w:cs="Arial"/>
          <w:b/>
        </w:rPr>
        <w:t xml:space="preserve"> González Fierros </w:t>
      </w:r>
      <w:r>
        <w:rPr>
          <w:rFonts w:ascii="Century Gothic" w:hAnsi="Century Gothic" w:cs="Arial"/>
        </w:rPr>
        <w:t xml:space="preserve">declaró con fundamento en los artículo 67 y 68 de los Estatutos Generales vigentes, que existe el quórum legal para sesionar, contando al momento con </w:t>
      </w:r>
      <w:r>
        <w:rPr>
          <w:rFonts w:ascii="Century Gothic" w:hAnsi="Century Gothic" w:cs="Arial"/>
          <w:b/>
          <w:bCs/>
        </w:rPr>
        <w:t>32</w:t>
      </w:r>
      <w:r w:rsidRPr="00744579">
        <w:rPr>
          <w:rFonts w:ascii="Century Gothic" w:hAnsi="Century Gothic" w:cs="Arial"/>
          <w:b/>
          <w:bCs/>
        </w:rPr>
        <w:t xml:space="preserve"> (</w:t>
      </w:r>
      <w:r>
        <w:rPr>
          <w:rFonts w:ascii="Century Gothic" w:hAnsi="Century Gothic" w:cs="Arial"/>
          <w:b/>
          <w:bCs/>
        </w:rPr>
        <w:t>treinta y dos</w:t>
      </w:r>
      <w:r w:rsidRPr="00744579">
        <w:rPr>
          <w:rFonts w:ascii="Century Gothic" w:hAnsi="Century Gothic" w:cs="Arial"/>
          <w:b/>
          <w:bCs/>
        </w:rPr>
        <w:t>)</w:t>
      </w:r>
      <w:r>
        <w:rPr>
          <w:rFonts w:ascii="Century Gothic" w:hAnsi="Century Gothic" w:cs="Arial"/>
        </w:rPr>
        <w:t xml:space="preserve"> </w:t>
      </w:r>
      <w:r w:rsidRPr="00D33AF4">
        <w:rPr>
          <w:rFonts w:ascii="Century Gothic" w:hAnsi="Century Gothic" w:cs="Arial"/>
          <w:b/>
          <w:bCs/>
        </w:rPr>
        <w:t>de un total de 3</w:t>
      </w:r>
      <w:r>
        <w:rPr>
          <w:rFonts w:ascii="Century Gothic" w:hAnsi="Century Gothic" w:cs="Arial"/>
          <w:b/>
          <w:bCs/>
        </w:rPr>
        <w:t>8 (treinta y ocho)</w:t>
      </w:r>
      <w:r w:rsidRPr="00D33AF4">
        <w:rPr>
          <w:rFonts w:ascii="Century Gothic" w:hAnsi="Century Gothic" w:cs="Arial"/>
          <w:b/>
          <w:bCs/>
        </w:rPr>
        <w:t xml:space="preserve"> integrantes de la Comisión Permanente Estatal</w:t>
      </w:r>
      <w:r>
        <w:rPr>
          <w:rFonts w:ascii="Century Gothic" w:hAnsi="Century Gothic" w:cs="Arial"/>
        </w:rPr>
        <w:t>, por lo que se puede sesionar válidamente.</w:t>
      </w:r>
      <w:r w:rsidRPr="00DB028A">
        <w:rPr>
          <w:rFonts w:ascii="Century Gothic" w:hAnsi="Century Gothic" w:cs="Arial"/>
          <w:b/>
          <w:bCs/>
        </w:rPr>
        <w:t>-------------------------------------------------------------------------------------------------------------------------------------------------------</w:t>
      </w:r>
    </w:p>
    <w:p w14:paraId="40F32F4E" w14:textId="77777777" w:rsidR="00B36658" w:rsidRDefault="00B36658" w:rsidP="00B36658">
      <w:pPr>
        <w:spacing w:after="0" w:line="240" w:lineRule="auto"/>
        <w:jc w:val="both"/>
        <w:rPr>
          <w:rFonts w:ascii="Century Gothic" w:hAnsi="Century Gothic" w:cs="Arial"/>
          <w:b/>
          <w:lang w:val="es-ES"/>
        </w:rPr>
      </w:pPr>
    </w:p>
    <w:p w14:paraId="4C6AA63E" w14:textId="77777777" w:rsidR="00B36658" w:rsidRPr="00DB028A" w:rsidRDefault="00B36658" w:rsidP="00B36658">
      <w:pPr>
        <w:spacing w:after="0" w:line="240" w:lineRule="auto"/>
        <w:jc w:val="both"/>
        <w:rPr>
          <w:rFonts w:ascii="Century Gothic" w:hAnsi="Century Gothic" w:cs="Arial"/>
          <w:b/>
          <w:bCs/>
        </w:rPr>
      </w:pPr>
      <w:r>
        <w:rPr>
          <w:rFonts w:ascii="Century Gothic" w:hAnsi="Century Gothic" w:cs="Arial"/>
          <w:b/>
        </w:rPr>
        <w:t xml:space="preserve">3.-JUSTIFICACIÓN DE INASISTENCIAS. --------------------------------------------------------------------------------------------------------------------------------------------------El Secretario General </w:t>
      </w:r>
      <w:proofErr w:type="spellStart"/>
      <w:r>
        <w:rPr>
          <w:rFonts w:ascii="Century Gothic" w:hAnsi="Century Gothic" w:cs="Arial"/>
          <w:b/>
        </w:rPr>
        <w:t>Adenawer</w:t>
      </w:r>
      <w:proofErr w:type="spellEnd"/>
      <w:r>
        <w:rPr>
          <w:rFonts w:ascii="Century Gothic" w:hAnsi="Century Gothic" w:cs="Arial"/>
          <w:b/>
        </w:rPr>
        <w:t xml:space="preserve"> González Fierros </w:t>
      </w:r>
      <w:r>
        <w:rPr>
          <w:rFonts w:ascii="Century Gothic" w:hAnsi="Century Gothic" w:cs="Arial"/>
        </w:rPr>
        <w:t xml:space="preserve">en uso de la voz, hace mención que, conforme el número 3 del Orden del Día y dando seguimiento al mismo, pone a consideración de los integrantes de la Comisión presentes, el justificar la inasistencia de la integrante: </w:t>
      </w:r>
      <w:r>
        <w:rPr>
          <w:rFonts w:ascii="Century Gothic" w:hAnsi="Century Gothic" w:cs="Arial"/>
          <w:b/>
          <w:bCs/>
        </w:rPr>
        <w:t>GLORIA EDITH SOLTERO BARAJAS</w:t>
      </w:r>
      <w:r>
        <w:rPr>
          <w:rFonts w:ascii="Century Gothic" w:hAnsi="Century Gothic" w:cs="Arial"/>
        </w:rPr>
        <w:t xml:space="preserve">, propuesta que fue </w:t>
      </w:r>
      <w:r w:rsidRPr="00D33AF4">
        <w:rPr>
          <w:rFonts w:ascii="Century Gothic" w:hAnsi="Century Gothic" w:cs="Arial"/>
          <w:b/>
          <w:bCs/>
        </w:rPr>
        <w:t>APROBADA POR UNANIMIDAD DE VOTOS</w:t>
      </w:r>
      <w:r>
        <w:rPr>
          <w:rFonts w:ascii="Century Gothic" w:hAnsi="Century Gothic" w:cs="Arial"/>
        </w:rPr>
        <w:t>.</w:t>
      </w:r>
      <w:r w:rsidRPr="00DB028A">
        <w:rPr>
          <w:rFonts w:ascii="Century Gothic" w:hAnsi="Century Gothic" w:cs="Arial"/>
          <w:b/>
          <w:bCs/>
        </w:rPr>
        <w:t>--------------------------------------------------------------------------------------------------------</w:t>
      </w:r>
      <w:r>
        <w:rPr>
          <w:rFonts w:ascii="Century Gothic" w:hAnsi="Century Gothic" w:cs="Arial"/>
          <w:b/>
          <w:bCs/>
        </w:rPr>
        <w:t>-----------</w:t>
      </w:r>
    </w:p>
    <w:p w14:paraId="3278695F" w14:textId="77777777" w:rsidR="00B36658" w:rsidRDefault="00B36658" w:rsidP="00B36658">
      <w:pPr>
        <w:spacing w:after="0" w:line="240" w:lineRule="auto"/>
        <w:jc w:val="both"/>
        <w:rPr>
          <w:rFonts w:ascii="Century Gothic" w:hAnsi="Century Gothic" w:cs="Arial"/>
        </w:rPr>
      </w:pPr>
    </w:p>
    <w:p w14:paraId="506F3AFA" w14:textId="77777777" w:rsidR="00B36658" w:rsidRDefault="00B36658" w:rsidP="00B36658">
      <w:pPr>
        <w:jc w:val="both"/>
        <w:rPr>
          <w:rFonts w:ascii="Century Gothic" w:hAnsi="Century Gothic"/>
          <w:b/>
        </w:rPr>
      </w:pPr>
      <w:r>
        <w:rPr>
          <w:rFonts w:ascii="Century Gothic" w:hAnsi="Century Gothic"/>
          <w:b/>
        </w:rPr>
        <w:t>4.-APROBACIÓN DEL ORDEN DEL DÍA. ---------------------------------------------------------------------------------------------------------------------------------------------</w:t>
      </w:r>
    </w:p>
    <w:p w14:paraId="56365E03" w14:textId="77777777" w:rsidR="00B36658" w:rsidRDefault="00B36658" w:rsidP="00B36658">
      <w:pPr>
        <w:jc w:val="both"/>
        <w:rPr>
          <w:rFonts w:ascii="Century Gothic" w:hAnsi="Century Gothic"/>
          <w:b/>
        </w:rPr>
      </w:pPr>
      <w:r>
        <w:rPr>
          <w:rFonts w:ascii="Century Gothic" w:hAnsi="Century Gothic" w:cs="Arial"/>
        </w:rPr>
        <w:t xml:space="preserve">--- </w:t>
      </w:r>
      <w:r w:rsidRPr="008103ED">
        <w:rPr>
          <w:rFonts w:ascii="Century Gothic" w:hAnsi="Century Gothic" w:cs="Arial"/>
          <w:b/>
          <w:bCs/>
        </w:rPr>
        <w:t xml:space="preserve">El Secretario General </w:t>
      </w:r>
      <w:proofErr w:type="spellStart"/>
      <w:r w:rsidRPr="008103ED">
        <w:rPr>
          <w:rFonts w:ascii="Century Gothic" w:hAnsi="Century Gothic" w:cs="Arial"/>
          <w:b/>
          <w:bCs/>
        </w:rPr>
        <w:t>Adenawer</w:t>
      </w:r>
      <w:proofErr w:type="spellEnd"/>
      <w:r w:rsidRPr="008103ED">
        <w:rPr>
          <w:rFonts w:ascii="Century Gothic" w:hAnsi="Century Gothic" w:cs="Arial"/>
          <w:b/>
          <w:bCs/>
        </w:rPr>
        <w:t xml:space="preserve"> González Fierros</w:t>
      </w:r>
      <w:r>
        <w:rPr>
          <w:rFonts w:ascii="Century Gothic" w:hAnsi="Century Gothic" w:cs="Arial"/>
        </w:rPr>
        <w:t xml:space="preserve"> en cumplimiento al punto número 4 correspondiente a la </w:t>
      </w:r>
      <w:r>
        <w:rPr>
          <w:rFonts w:ascii="Century Gothic" w:hAnsi="Century Gothic" w:cs="Arial"/>
          <w:b/>
        </w:rPr>
        <w:t>APROBACIÓN DEL ORDEN DEL DÍA</w:t>
      </w:r>
      <w:r>
        <w:rPr>
          <w:rFonts w:ascii="Century Gothic" w:hAnsi="Century Gothic" w:cs="Arial"/>
        </w:rPr>
        <w:t xml:space="preserve">, puso a </w:t>
      </w:r>
      <w:r>
        <w:rPr>
          <w:rFonts w:ascii="Century Gothic" w:hAnsi="Century Gothic" w:cs="Arial"/>
        </w:rPr>
        <w:lastRenderedPageBreak/>
        <w:t xml:space="preserve">consideración de las y los integrantes de la Comisión Permanente Estatal su aprobación, en vista de que fue enviado de forma electrónica a los correos electrónicos y chat de WhatsApp de los integrantes de la Comisión Permanente Estatal, y no habiendo ninguna observación, se aprueba por </w:t>
      </w:r>
      <w:r>
        <w:rPr>
          <w:rFonts w:ascii="Century Gothic" w:hAnsi="Century Gothic" w:cs="Arial"/>
          <w:b/>
        </w:rPr>
        <w:t xml:space="preserve">UNANIMIDAD </w:t>
      </w:r>
      <w:r>
        <w:rPr>
          <w:rFonts w:ascii="Century Gothic" w:hAnsi="Century Gothic" w:cs="Arial"/>
        </w:rPr>
        <w:t>para quedar como sigue: --------------------------------------------------------------------------------------</w:t>
      </w:r>
    </w:p>
    <w:p w14:paraId="7EC18715" w14:textId="77777777" w:rsidR="00B36658" w:rsidRPr="00DA70CC" w:rsidRDefault="00B36658" w:rsidP="00B36658">
      <w:pPr>
        <w:pStyle w:val="Sinespaciado"/>
        <w:numPr>
          <w:ilvl w:val="0"/>
          <w:numId w:val="24"/>
        </w:numPr>
        <w:jc w:val="both"/>
        <w:rPr>
          <w:rFonts w:ascii="Century Gothic" w:hAnsi="Century Gothic"/>
          <w:lang w:eastAsia="es-ES"/>
        </w:rPr>
      </w:pPr>
      <w:r w:rsidRPr="00DA70CC">
        <w:rPr>
          <w:rFonts w:ascii="Century Gothic" w:hAnsi="Century Gothic"/>
          <w:lang w:eastAsia="es-ES"/>
        </w:rPr>
        <w:t>Lista de asistencia.</w:t>
      </w:r>
    </w:p>
    <w:p w14:paraId="61682358" w14:textId="77777777" w:rsidR="00B36658" w:rsidRPr="00DA70CC" w:rsidRDefault="00B36658" w:rsidP="00B36658">
      <w:pPr>
        <w:pStyle w:val="Sinespaciado"/>
        <w:numPr>
          <w:ilvl w:val="0"/>
          <w:numId w:val="24"/>
        </w:numPr>
        <w:jc w:val="both"/>
        <w:rPr>
          <w:rFonts w:ascii="Century Gothic" w:hAnsi="Century Gothic"/>
          <w:lang w:eastAsia="es-ES"/>
        </w:rPr>
      </w:pPr>
      <w:r w:rsidRPr="00DA70CC">
        <w:rPr>
          <w:rFonts w:ascii="Century Gothic" w:hAnsi="Century Gothic"/>
          <w:lang w:eastAsia="es-ES"/>
        </w:rPr>
        <w:t>Declaración del qu</w:t>
      </w:r>
      <w:r>
        <w:rPr>
          <w:rFonts w:ascii="Century Gothic" w:hAnsi="Century Gothic"/>
          <w:lang w:eastAsia="es-ES"/>
        </w:rPr>
        <w:t>ó</w:t>
      </w:r>
      <w:r w:rsidRPr="00DA70CC">
        <w:rPr>
          <w:rFonts w:ascii="Century Gothic" w:hAnsi="Century Gothic"/>
          <w:lang w:eastAsia="es-ES"/>
        </w:rPr>
        <w:t>rum.</w:t>
      </w:r>
    </w:p>
    <w:p w14:paraId="7320C467" w14:textId="77777777" w:rsidR="00B36658" w:rsidRPr="00DA70CC" w:rsidRDefault="00B36658" w:rsidP="00B36658">
      <w:pPr>
        <w:pStyle w:val="Sinespaciado"/>
        <w:numPr>
          <w:ilvl w:val="0"/>
          <w:numId w:val="24"/>
        </w:numPr>
        <w:jc w:val="both"/>
        <w:rPr>
          <w:rFonts w:ascii="Century Gothic" w:hAnsi="Century Gothic"/>
          <w:lang w:eastAsia="es-ES"/>
        </w:rPr>
      </w:pPr>
      <w:r w:rsidRPr="00DA70CC">
        <w:rPr>
          <w:rFonts w:ascii="Century Gothic" w:hAnsi="Century Gothic"/>
          <w:lang w:eastAsia="es-ES"/>
        </w:rPr>
        <w:t>Justificación de inasistencias.</w:t>
      </w:r>
    </w:p>
    <w:p w14:paraId="4B1B90AA" w14:textId="77777777" w:rsidR="00B36658" w:rsidRPr="00DA70CC" w:rsidRDefault="00B36658" w:rsidP="00B36658">
      <w:pPr>
        <w:pStyle w:val="Sinespaciado"/>
        <w:numPr>
          <w:ilvl w:val="0"/>
          <w:numId w:val="24"/>
        </w:numPr>
        <w:jc w:val="both"/>
        <w:rPr>
          <w:rFonts w:ascii="Century Gothic" w:hAnsi="Century Gothic"/>
          <w:lang w:eastAsia="es-ES"/>
        </w:rPr>
      </w:pPr>
      <w:r w:rsidRPr="00DA70CC">
        <w:rPr>
          <w:rFonts w:ascii="Century Gothic" w:hAnsi="Century Gothic"/>
          <w:lang w:eastAsia="es-ES"/>
        </w:rPr>
        <w:t>Aprobación del orden del día.</w:t>
      </w:r>
    </w:p>
    <w:p w14:paraId="7B899D4D" w14:textId="77777777" w:rsidR="00B36658" w:rsidRPr="00DA70CC" w:rsidRDefault="00B36658" w:rsidP="00B36658">
      <w:pPr>
        <w:pStyle w:val="Sinespaciado"/>
        <w:numPr>
          <w:ilvl w:val="0"/>
          <w:numId w:val="24"/>
        </w:numPr>
        <w:jc w:val="both"/>
        <w:rPr>
          <w:rFonts w:ascii="Century Gothic" w:hAnsi="Century Gothic"/>
          <w:lang w:eastAsia="es-ES"/>
        </w:rPr>
      </w:pPr>
      <w:r w:rsidRPr="00DA70CC">
        <w:rPr>
          <w:rFonts w:ascii="Century Gothic" w:hAnsi="Century Gothic"/>
          <w:lang w:eastAsia="es-ES"/>
        </w:rPr>
        <w:t>Mensaje de la presidenta del Comité Directivo Estatal.</w:t>
      </w:r>
    </w:p>
    <w:p w14:paraId="6964811D" w14:textId="77777777" w:rsidR="00B36658" w:rsidRDefault="00B36658" w:rsidP="00B36658">
      <w:pPr>
        <w:pStyle w:val="Sinespaciado"/>
        <w:numPr>
          <w:ilvl w:val="0"/>
          <w:numId w:val="24"/>
        </w:numPr>
        <w:jc w:val="both"/>
        <w:rPr>
          <w:rFonts w:ascii="Century Gothic" w:hAnsi="Century Gothic"/>
          <w:lang w:eastAsia="es-ES"/>
        </w:rPr>
      </w:pPr>
      <w:r w:rsidRPr="00DA70CC">
        <w:rPr>
          <w:rFonts w:ascii="Century Gothic" w:hAnsi="Century Gothic"/>
          <w:lang w:eastAsia="es-ES"/>
        </w:rPr>
        <w:t xml:space="preserve">Presentación </w:t>
      </w:r>
      <w:r>
        <w:rPr>
          <w:rFonts w:ascii="Century Gothic" w:hAnsi="Century Gothic"/>
          <w:lang w:eastAsia="es-ES"/>
        </w:rPr>
        <w:t>del acuerdo CNPE-061/2024 de fecha 17 de enero del 2024 emitido por la Comisión Nacional de Procesos Electorales del Partido Acción Nacional relativo a la declaratoria de procedencia del registro de la Primera Fórmula para el Senado de la República por el Principio de Mayoría Relativa que registrará el Partido Acción Nacional con motivo del Proceso Electoral Federal 2023 – 2024; a efecto de realizar la propuesta de conformidad a lo establecido en la invitación, identificada como documento SG/65-7/2023, para el PROCESO INTERNO DE DESIGNACIÓN DE LAS CANDIDATURAS A LA PRIMERA FORMULA AL SENADO POR EL PRINCIPIO DE MAYORIA, CON MOTIVO DEL PROCESO ELECTORAL FEDERAL 2023 – 2024.</w:t>
      </w:r>
    </w:p>
    <w:p w14:paraId="4FBA3656" w14:textId="77777777" w:rsidR="00B36658" w:rsidRDefault="00B36658" w:rsidP="00B36658">
      <w:pPr>
        <w:pStyle w:val="Sinespaciado"/>
        <w:numPr>
          <w:ilvl w:val="0"/>
          <w:numId w:val="24"/>
        </w:numPr>
        <w:jc w:val="both"/>
        <w:rPr>
          <w:rFonts w:ascii="Century Gothic" w:hAnsi="Century Gothic"/>
          <w:lang w:eastAsia="es-ES"/>
        </w:rPr>
      </w:pPr>
      <w:r>
        <w:rPr>
          <w:rFonts w:ascii="Century Gothic" w:hAnsi="Century Gothic"/>
          <w:lang w:eastAsia="es-ES"/>
        </w:rPr>
        <w:t>Presentación del acuerdo emitido por la Comisión Nacional de Procesos Electorales del Partido Acción Nacional relativo a la declaratoria de procedencia de los registros para cargos a Diputaciones Federales por el principio de Mayoría Relativa; a efecto de realizar las propuestas de conformidad a lo establecido en la invitación, identificada como documento SG/036_14/2024, para el PROCESO INTERNO DE DESIGNACIÓN DE LAS CANDIDATURAS A DIPUTACIONES FEDERALES POR EL PRINCIPIO DE MAYORIA RELATIVA EN EL ESTADO DE JALISCO, CON MOTIVO DEL PROCESO ELECTORAL FEDERAL 2023 – 2024.</w:t>
      </w:r>
    </w:p>
    <w:p w14:paraId="35C3644C" w14:textId="77777777" w:rsidR="00B36658" w:rsidRDefault="00B36658" w:rsidP="00B36658">
      <w:pPr>
        <w:pStyle w:val="Prrafodelista"/>
        <w:numPr>
          <w:ilvl w:val="0"/>
          <w:numId w:val="24"/>
        </w:numPr>
        <w:spacing w:after="160" w:line="259" w:lineRule="auto"/>
        <w:jc w:val="both"/>
        <w:rPr>
          <w:rFonts w:ascii="Century Gothic" w:hAnsi="Century Gothic"/>
          <w:lang w:eastAsia="es-ES"/>
        </w:rPr>
      </w:pPr>
      <w:r w:rsidRPr="008103ED">
        <w:rPr>
          <w:rFonts w:ascii="Century Gothic" w:hAnsi="Century Gothic"/>
          <w:lang w:eastAsia="es-ES"/>
        </w:rPr>
        <w:t xml:space="preserve">Presentación del acuerdo emitido por la Comisión Nacional de Procesos Electorales del Partido Acción Nacional relativo a la declaratoria de procedencia de los registros para cargos a Diputaciones Federales por el principio de </w:t>
      </w:r>
      <w:r>
        <w:rPr>
          <w:rFonts w:ascii="Century Gothic" w:hAnsi="Century Gothic"/>
          <w:lang w:eastAsia="es-ES"/>
        </w:rPr>
        <w:t>Representación Proporcional</w:t>
      </w:r>
      <w:r w:rsidRPr="008103ED">
        <w:rPr>
          <w:rFonts w:ascii="Century Gothic" w:hAnsi="Century Gothic"/>
          <w:lang w:eastAsia="es-ES"/>
        </w:rPr>
        <w:t>; a efecto de realizar las propuestas de conformidad a lo establecido en la invitación, identificada como documento SG/03</w:t>
      </w:r>
      <w:r>
        <w:rPr>
          <w:rFonts w:ascii="Century Gothic" w:hAnsi="Century Gothic"/>
          <w:lang w:eastAsia="es-ES"/>
        </w:rPr>
        <w:t>7</w:t>
      </w:r>
      <w:r w:rsidRPr="008103ED">
        <w:rPr>
          <w:rFonts w:ascii="Century Gothic" w:hAnsi="Century Gothic"/>
          <w:lang w:eastAsia="es-ES"/>
        </w:rPr>
        <w:t>/2024, para el PROCESO INTERNO DE DESIGNACIÓN DE LAS CANDIDATURAS A DIPUTACIONES FEDERALES</w:t>
      </w:r>
      <w:r>
        <w:rPr>
          <w:rFonts w:ascii="Century Gothic" w:hAnsi="Century Gothic"/>
          <w:lang w:eastAsia="es-ES"/>
        </w:rPr>
        <w:t xml:space="preserve"> DE REPRESENTACION PROPORCIONAL</w:t>
      </w:r>
      <w:r w:rsidRPr="008103ED">
        <w:rPr>
          <w:rFonts w:ascii="Century Gothic" w:hAnsi="Century Gothic"/>
          <w:lang w:eastAsia="es-ES"/>
        </w:rPr>
        <w:t>, CON MOTIVO DEL PROCESO ELECTORAL FEDERAL 2023 – 2024</w:t>
      </w:r>
      <w:r>
        <w:rPr>
          <w:rFonts w:ascii="Century Gothic" w:hAnsi="Century Gothic"/>
          <w:lang w:eastAsia="es-ES"/>
        </w:rPr>
        <w:t>.</w:t>
      </w:r>
    </w:p>
    <w:p w14:paraId="23EB9665" w14:textId="77777777" w:rsidR="00B36658" w:rsidRPr="003A49B1" w:rsidRDefault="00B36658" w:rsidP="00B36658">
      <w:pPr>
        <w:pStyle w:val="Prrafodelista"/>
        <w:numPr>
          <w:ilvl w:val="0"/>
          <w:numId w:val="24"/>
        </w:numPr>
        <w:spacing w:after="160" w:line="259" w:lineRule="auto"/>
        <w:rPr>
          <w:rFonts w:ascii="Century Gothic" w:hAnsi="Century Gothic"/>
          <w:lang w:eastAsia="es-ES"/>
        </w:rPr>
      </w:pPr>
      <w:r w:rsidRPr="008103ED">
        <w:rPr>
          <w:rFonts w:ascii="Century Gothic" w:hAnsi="Century Gothic"/>
          <w:lang w:eastAsia="es-ES"/>
        </w:rPr>
        <w:t>Clausura.</w:t>
      </w:r>
    </w:p>
    <w:p w14:paraId="1FF571EA" w14:textId="77777777" w:rsidR="00B36658" w:rsidRDefault="00B36658" w:rsidP="00B36658">
      <w:pPr>
        <w:pStyle w:val="Sinespaciado"/>
        <w:jc w:val="both"/>
        <w:rPr>
          <w:rFonts w:ascii="Century Gothic" w:hAnsi="Century Gothic"/>
        </w:rPr>
      </w:pPr>
      <w:r>
        <w:rPr>
          <w:rFonts w:ascii="Century Gothic" w:hAnsi="Century Gothic"/>
          <w:b/>
        </w:rPr>
        <w:t>5.-MENSAJE DE LA PRESIDENTA DEL COMITÉ DIRECTIVO ESTATAL. --------------------------------------------------------------------------------------------------------------------</w:t>
      </w:r>
      <w:r>
        <w:rPr>
          <w:rFonts w:ascii="Century Gothic" w:hAnsi="Century Gothic"/>
        </w:rPr>
        <w:t>La presidenta del Comité Directivo Estatal Diana Araceli González Martínez, da uso a la voz para manifestar lo siguiente ante los integrantes de la Comisión Permanente Estatal en esta sesión.------------------------------------------------------------------</w:t>
      </w:r>
    </w:p>
    <w:p w14:paraId="261FF3F4" w14:textId="77777777" w:rsidR="00B36658" w:rsidRPr="003A49B1" w:rsidRDefault="00B36658" w:rsidP="00B36658">
      <w:pPr>
        <w:pStyle w:val="Sinespaciado"/>
        <w:jc w:val="both"/>
        <w:rPr>
          <w:rFonts w:ascii="Century Gothic" w:hAnsi="Century Gothic"/>
          <w:i/>
          <w:iCs/>
        </w:rPr>
      </w:pPr>
      <w:r>
        <w:rPr>
          <w:rFonts w:ascii="Century Gothic" w:hAnsi="Century Gothic"/>
        </w:rPr>
        <w:lastRenderedPageBreak/>
        <w:t>--- “</w:t>
      </w:r>
      <w:r w:rsidRPr="003A49B1">
        <w:rPr>
          <w:rFonts w:ascii="Century Gothic" w:hAnsi="Century Gothic"/>
          <w:i/>
          <w:iCs/>
        </w:rPr>
        <w:t>Como siempre mis queridos amigos, les agradezco la generosidad de su tiempo para con los trabajos de nuestro querido partido, por desgracia el proceso electoral no conoce de luto. El próximo miércoles 24 de enero, habremos de designar en la comisión permanente nacional, en lo que respecta a Jalisco, las candidaturas al Gobierno del Estado, el Senado de la República y las diputaciones federales.</w:t>
      </w:r>
      <w:r>
        <w:rPr>
          <w:rFonts w:ascii="Century Gothic" w:hAnsi="Century Gothic"/>
          <w:i/>
          <w:iCs/>
        </w:rPr>
        <w:t xml:space="preserve"> </w:t>
      </w:r>
      <w:r w:rsidRPr="003A49B1">
        <w:rPr>
          <w:rFonts w:ascii="Century Gothic" w:hAnsi="Century Gothic"/>
          <w:i/>
          <w:iCs/>
        </w:rPr>
        <w:t>Pero quiero hacer un pequeño paréntesis para decir que es momento de honrar los valores y las fortalezas del panismo.</w:t>
      </w:r>
      <w:r>
        <w:rPr>
          <w:rFonts w:ascii="Century Gothic" w:hAnsi="Century Gothic"/>
          <w:i/>
          <w:iCs/>
        </w:rPr>
        <w:t xml:space="preserve"> </w:t>
      </w:r>
      <w:r w:rsidRPr="003A49B1">
        <w:rPr>
          <w:rFonts w:ascii="Century Gothic" w:hAnsi="Century Gothic"/>
          <w:i/>
          <w:iCs/>
        </w:rPr>
        <w:t>Hoy es un día irremediablemente triste para todos nosotros, hoy que dimos el último adiós a nuestro querido e irremplazable amigo Octavio Esqueda.</w:t>
      </w:r>
      <w:r>
        <w:rPr>
          <w:rFonts w:ascii="Century Gothic" w:hAnsi="Century Gothic"/>
          <w:i/>
          <w:iCs/>
        </w:rPr>
        <w:t xml:space="preserve"> </w:t>
      </w:r>
      <w:r w:rsidRPr="003A49B1">
        <w:rPr>
          <w:rFonts w:ascii="Century Gothic" w:hAnsi="Century Gothic"/>
          <w:i/>
          <w:iCs/>
        </w:rPr>
        <w:t>La familia panista en el Estado está de luto por la partida de un gran político, líder nato y extraordinario articulador que demostró su integridad a lo largo de su trayectoria dentro del partido, honrando la palabra y los postulados de los fundadores de Acción Nacional.</w:t>
      </w:r>
      <w:r>
        <w:rPr>
          <w:rFonts w:ascii="Century Gothic" w:hAnsi="Century Gothic"/>
          <w:i/>
          <w:iCs/>
        </w:rPr>
        <w:t xml:space="preserve"> </w:t>
      </w:r>
      <w:r w:rsidRPr="003A49B1">
        <w:rPr>
          <w:rFonts w:ascii="Century Gothic" w:hAnsi="Century Gothic"/>
          <w:i/>
          <w:iCs/>
        </w:rPr>
        <w:t>Sé que su partida nos deja un gran vacío, pero a la vez, nos invita a comprometernos a todos los panistas para que juntos en unidad, podamos salir adelante en los retos que demanda la política local.</w:t>
      </w:r>
      <w:r>
        <w:rPr>
          <w:rFonts w:ascii="Century Gothic" w:hAnsi="Century Gothic"/>
          <w:i/>
          <w:iCs/>
        </w:rPr>
        <w:t xml:space="preserve"> </w:t>
      </w:r>
      <w:r w:rsidRPr="003A49B1">
        <w:rPr>
          <w:rFonts w:ascii="Century Gothic" w:hAnsi="Century Gothic"/>
          <w:i/>
          <w:iCs/>
        </w:rPr>
        <w:t xml:space="preserve">Hoy más que nunca, debe prevalecer la serenidad, la prudencia </w:t>
      </w:r>
      <w:proofErr w:type="gramStart"/>
      <w:r w:rsidRPr="003A49B1">
        <w:rPr>
          <w:rFonts w:ascii="Century Gothic" w:hAnsi="Century Gothic"/>
          <w:i/>
          <w:iCs/>
        </w:rPr>
        <w:t>y</w:t>
      </w:r>
      <w:proofErr w:type="gramEnd"/>
      <w:r w:rsidRPr="003A49B1">
        <w:rPr>
          <w:rFonts w:ascii="Century Gothic" w:hAnsi="Century Gothic"/>
          <w:i/>
          <w:iCs/>
        </w:rPr>
        <w:t xml:space="preserve"> sobre todo, la lucha por las causas de la institución.</w:t>
      </w:r>
      <w:r>
        <w:rPr>
          <w:rFonts w:ascii="Century Gothic" w:hAnsi="Century Gothic"/>
          <w:i/>
          <w:iCs/>
        </w:rPr>
        <w:t xml:space="preserve"> </w:t>
      </w:r>
      <w:r w:rsidRPr="003A49B1">
        <w:rPr>
          <w:rFonts w:ascii="Century Gothic" w:hAnsi="Century Gothic"/>
          <w:i/>
          <w:iCs/>
        </w:rPr>
        <w:t>Sé que este acontecimiento nos ha conmovido a todas y todos, pero estoy segura que en estos momentos, el fallecimiento de nuestro querido amigo Octavio, nos hace reflexionar sobre la responsabilidad que tenemos como humanistas y nuestro quehacer en la vida pública de Jalisco.</w:t>
      </w:r>
      <w:r>
        <w:rPr>
          <w:rFonts w:ascii="Century Gothic" w:hAnsi="Century Gothic"/>
          <w:i/>
          <w:iCs/>
        </w:rPr>
        <w:t xml:space="preserve"> </w:t>
      </w:r>
      <w:r w:rsidRPr="003A49B1">
        <w:rPr>
          <w:rFonts w:ascii="Century Gothic" w:hAnsi="Century Gothic"/>
          <w:i/>
          <w:iCs/>
        </w:rPr>
        <w:t>Octavio Esqueda, siempre soñó e impulsó un panismo con honor a la palabra y a los compromisos.</w:t>
      </w:r>
    </w:p>
    <w:p w14:paraId="32DE983B" w14:textId="77777777" w:rsidR="00B36658" w:rsidRPr="003A49B1" w:rsidRDefault="00B36658" w:rsidP="00B36658">
      <w:pPr>
        <w:pStyle w:val="Sinespaciado"/>
        <w:jc w:val="both"/>
        <w:rPr>
          <w:rFonts w:ascii="Century Gothic" w:hAnsi="Century Gothic"/>
          <w:i/>
          <w:iCs/>
        </w:rPr>
      </w:pPr>
      <w:r w:rsidRPr="003A49B1">
        <w:rPr>
          <w:rFonts w:ascii="Century Gothic" w:hAnsi="Century Gothic"/>
          <w:i/>
          <w:iCs/>
        </w:rPr>
        <w:t>En Acción Nacional, despedimos a un líder como pocos, pero su obra y legado continuará para siempre con nosotros.</w:t>
      </w:r>
      <w:r>
        <w:rPr>
          <w:rFonts w:ascii="Century Gothic" w:hAnsi="Century Gothic"/>
          <w:i/>
          <w:iCs/>
        </w:rPr>
        <w:t xml:space="preserve"> </w:t>
      </w:r>
      <w:r w:rsidRPr="003A49B1">
        <w:rPr>
          <w:rFonts w:ascii="Century Gothic" w:hAnsi="Century Gothic"/>
          <w:i/>
          <w:iCs/>
        </w:rPr>
        <w:t>Que descanse en paz Octavio Esqueda Ávalos</w:t>
      </w:r>
      <w:r>
        <w:rPr>
          <w:rFonts w:ascii="Century Gothic" w:hAnsi="Century Gothic"/>
          <w:i/>
          <w:iCs/>
        </w:rPr>
        <w:t>”. --------------------------------------------------------------------------------------------------------</w:t>
      </w:r>
    </w:p>
    <w:p w14:paraId="2082D8F1" w14:textId="77777777" w:rsidR="00B36658" w:rsidRDefault="00B36658" w:rsidP="00B36658">
      <w:pPr>
        <w:pStyle w:val="Sinespaciado"/>
        <w:jc w:val="both"/>
        <w:rPr>
          <w:rFonts w:ascii="Century Gothic" w:hAnsi="Century Gothic"/>
        </w:rPr>
      </w:pPr>
    </w:p>
    <w:p w14:paraId="56C9504B" w14:textId="77777777" w:rsidR="00B36658" w:rsidRDefault="00B36658" w:rsidP="00B36658">
      <w:pPr>
        <w:pStyle w:val="Sinespaciado"/>
        <w:jc w:val="both"/>
        <w:rPr>
          <w:rFonts w:ascii="Century Gothic" w:hAnsi="Century Gothic"/>
          <w:b/>
          <w:lang w:eastAsia="es-ES"/>
        </w:rPr>
      </w:pPr>
      <w:r>
        <w:rPr>
          <w:rFonts w:ascii="Century Gothic" w:hAnsi="Century Gothic"/>
          <w:b/>
          <w:lang w:eastAsia="es-ES"/>
        </w:rPr>
        <w:t xml:space="preserve">6.- </w:t>
      </w:r>
      <w:r w:rsidRPr="003A49B1">
        <w:rPr>
          <w:rFonts w:ascii="Century Gothic" w:hAnsi="Century Gothic"/>
          <w:b/>
          <w:lang w:eastAsia="es-ES"/>
        </w:rPr>
        <w:t>PRESENTACION DEL ACUERDO CNPE-061/2024 DE FECHA 17 DE ENERO DEL 2024 EMITIDO POR LA COMISI</w:t>
      </w:r>
      <w:r>
        <w:rPr>
          <w:rFonts w:ascii="Century Gothic" w:hAnsi="Century Gothic"/>
          <w:b/>
          <w:lang w:eastAsia="es-ES"/>
        </w:rPr>
        <w:t>Ó</w:t>
      </w:r>
      <w:r w:rsidRPr="003A49B1">
        <w:rPr>
          <w:rFonts w:ascii="Century Gothic" w:hAnsi="Century Gothic"/>
          <w:b/>
          <w:lang w:eastAsia="es-ES"/>
        </w:rPr>
        <w:t>N NACIONAL DE PROCESOS ELECTORALES DEL PARTIDO ACCION RELATIVO A LA DECLARATORIA DE PROCEDENCIA DEL REGISTRO DE LA PRIMERA FORMULA PARA EL SENADO DE LA REPUBLICO POR EL PRINCIPIO DE MAYORIA RELATIVA QUE REGISTRARA EL PARTIDO ACCIÓN NACIONAL CON MOTIVO DEL PROCESO ELECTORAL FEDERAL 2023 – 2024; A EFECTO DE REALIZAR LA PROPUESTA DE CONFORMIDAD A LO ESTABLECIDO EN LA INVITACIÓN, IDENTIFICADA COMO DOCUMENTO SG/65-7/2023, PARA EL PROCESO INTERNO DE DESGINACIÓN DE LAS CANDIDATURAS A LA PRIMERA F</w:t>
      </w:r>
      <w:r>
        <w:rPr>
          <w:rFonts w:ascii="Century Gothic" w:hAnsi="Century Gothic"/>
          <w:b/>
          <w:lang w:eastAsia="es-ES"/>
        </w:rPr>
        <w:t>Ó</w:t>
      </w:r>
      <w:r w:rsidRPr="003A49B1">
        <w:rPr>
          <w:rFonts w:ascii="Century Gothic" w:hAnsi="Century Gothic"/>
          <w:b/>
          <w:lang w:eastAsia="es-ES"/>
        </w:rPr>
        <w:t>RMULA AL SENADO DE LA REPUBLICA POR EL PRINCIPIO DE MAYORIA, CON MOTIVO DEL PROCESO ELECTORAL FEDERAL 2023 – 2024.</w:t>
      </w:r>
      <w:r>
        <w:rPr>
          <w:rFonts w:ascii="Century Gothic" w:hAnsi="Century Gothic"/>
          <w:b/>
          <w:lang w:eastAsia="es-ES"/>
        </w:rPr>
        <w:t xml:space="preserve"> -------------------------------------------------------</w:t>
      </w:r>
    </w:p>
    <w:p w14:paraId="041A36AD" w14:textId="77777777" w:rsidR="00B36658" w:rsidRDefault="00B36658" w:rsidP="00B36658">
      <w:pPr>
        <w:pStyle w:val="Sinespaciado"/>
        <w:jc w:val="both"/>
        <w:rPr>
          <w:rFonts w:ascii="Century Gothic" w:hAnsi="Century Gothic"/>
          <w:b/>
          <w:lang w:eastAsia="es-ES"/>
        </w:rPr>
      </w:pPr>
    </w:p>
    <w:p w14:paraId="7CB02DC3" w14:textId="77777777" w:rsidR="00B36658" w:rsidRDefault="00B36658" w:rsidP="00B36658">
      <w:pPr>
        <w:pStyle w:val="Sinespaciado"/>
        <w:jc w:val="both"/>
        <w:rPr>
          <w:rFonts w:ascii="Century Gothic" w:hAnsi="Century Gothic"/>
          <w:b/>
          <w:lang w:eastAsia="es-ES"/>
        </w:rPr>
      </w:pPr>
      <w:bookmarkStart w:id="24" w:name="_Hlk156902360"/>
      <w:r>
        <w:rPr>
          <w:rFonts w:ascii="Century Gothic" w:hAnsi="Century Gothic"/>
          <w:b/>
          <w:lang w:eastAsia="es-ES"/>
        </w:rPr>
        <w:t>----</w:t>
      </w:r>
      <w:r w:rsidRPr="002F45E1">
        <w:rPr>
          <w:rFonts w:ascii="Century Gothic" w:hAnsi="Century Gothic"/>
          <w:b/>
          <w:lang w:eastAsia="es-ES"/>
        </w:rPr>
        <w:t>El Secretario General</w:t>
      </w:r>
      <w:r>
        <w:rPr>
          <w:rFonts w:ascii="Century Gothic" w:hAnsi="Century Gothic"/>
          <w:b/>
          <w:lang w:eastAsia="es-ES"/>
        </w:rPr>
        <w:t xml:space="preserve"> </w:t>
      </w:r>
      <w:proofErr w:type="spellStart"/>
      <w:r w:rsidRPr="002F45E1">
        <w:rPr>
          <w:rFonts w:ascii="Century Gothic" w:hAnsi="Century Gothic"/>
          <w:b/>
          <w:lang w:eastAsia="es-ES"/>
        </w:rPr>
        <w:t>Adenawer</w:t>
      </w:r>
      <w:proofErr w:type="spellEnd"/>
      <w:r w:rsidRPr="002F45E1">
        <w:rPr>
          <w:rFonts w:ascii="Century Gothic" w:hAnsi="Century Gothic"/>
          <w:b/>
          <w:lang w:eastAsia="es-ES"/>
        </w:rPr>
        <w:t xml:space="preserve"> González Fierros,</w:t>
      </w:r>
      <w:r>
        <w:rPr>
          <w:rFonts w:ascii="Century Gothic" w:hAnsi="Century Gothic"/>
          <w:bCs/>
          <w:lang w:eastAsia="es-ES"/>
        </w:rPr>
        <w:t xml:space="preserve"> </w:t>
      </w:r>
      <w:bookmarkEnd w:id="24"/>
      <w:r>
        <w:rPr>
          <w:rFonts w:ascii="Century Gothic" w:hAnsi="Century Gothic"/>
          <w:bCs/>
          <w:lang w:eastAsia="es-ES"/>
        </w:rPr>
        <w:t>en</w:t>
      </w:r>
      <w:r w:rsidRPr="0057246F">
        <w:rPr>
          <w:rFonts w:ascii="Century Gothic" w:hAnsi="Century Gothic"/>
          <w:bCs/>
          <w:lang w:eastAsia="es-ES"/>
        </w:rPr>
        <w:t xml:space="preserve"> el desarrollo de este punto del orden del día, pon</w:t>
      </w:r>
      <w:r>
        <w:rPr>
          <w:rFonts w:ascii="Century Gothic" w:hAnsi="Century Gothic"/>
          <w:bCs/>
          <w:lang w:eastAsia="es-ES"/>
        </w:rPr>
        <w:t>e</w:t>
      </w:r>
      <w:r w:rsidRPr="0057246F">
        <w:rPr>
          <w:rFonts w:ascii="Century Gothic" w:hAnsi="Century Gothic"/>
          <w:bCs/>
          <w:lang w:eastAsia="es-ES"/>
        </w:rPr>
        <w:t xml:space="preserve"> a consideración de </w:t>
      </w:r>
      <w:r>
        <w:rPr>
          <w:rFonts w:ascii="Century Gothic" w:hAnsi="Century Gothic"/>
          <w:bCs/>
          <w:lang w:eastAsia="es-ES"/>
        </w:rPr>
        <w:t>las y los integrantes de la Comisión Permanente Estatal</w:t>
      </w:r>
      <w:r w:rsidRPr="0057246F">
        <w:rPr>
          <w:rFonts w:ascii="Century Gothic" w:hAnsi="Century Gothic"/>
          <w:bCs/>
          <w:lang w:eastAsia="es-ES"/>
        </w:rPr>
        <w:t>, el que se apruebe la participación</w:t>
      </w:r>
      <w:r>
        <w:rPr>
          <w:rFonts w:ascii="Century Gothic" w:hAnsi="Century Gothic"/>
          <w:bCs/>
          <w:lang w:eastAsia="es-ES"/>
        </w:rPr>
        <w:t xml:space="preserve"> en esta sesión del </w:t>
      </w:r>
      <w:r w:rsidRPr="003A49B1">
        <w:rPr>
          <w:rFonts w:ascii="Century Gothic" w:hAnsi="Century Gothic"/>
          <w:b/>
          <w:lang w:eastAsia="es-ES"/>
        </w:rPr>
        <w:t>Lic. Miguel Ángel Medrano Serrano</w:t>
      </w:r>
      <w:r w:rsidRPr="003A49B1">
        <w:rPr>
          <w:rFonts w:ascii="Century Gothic" w:hAnsi="Century Gothic"/>
          <w:bCs/>
          <w:lang w:eastAsia="es-ES"/>
        </w:rPr>
        <w:t>, Secretario Ejecutivo de la Comisión Estatal de Procesos Electorales</w:t>
      </w:r>
      <w:r>
        <w:rPr>
          <w:rFonts w:ascii="Century Gothic" w:hAnsi="Century Gothic"/>
          <w:bCs/>
          <w:lang w:eastAsia="es-ES"/>
        </w:rPr>
        <w:t>; acto seguido el</w:t>
      </w:r>
      <w:r w:rsidRPr="0057246F">
        <w:rPr>
          <w:rFonts w:ascii="Century Gothic" w:hAnsi="Century Gothic"/>
          <w:bCs/>
          <w:lang w:eastAsia="es-ES"/>
        </w:rPr>
        <w:t xml:space="preserve"> </w:t>
      </w:r>
      <w:r w:rsidRPr="002F45E1">
        <w:rPr>
          <w:rFonts w:ascii="Century Gothic" w:hAnsi="Century Gothic"/>
          <w:b/>
          <w:lang w:eastAsia="es-ES"/>
        </w:rPr>
        <w:t>Secretario General</w:t>
      </w:r>
      <w:r>
        <w:rPr>
          <w:rFonts w:ascii="Century Gothic" w:hAnsi="Century Gothic"/>
          <w:b/>
          <w:lang w:eastAsia="es-ES"/>
        </w:rPr>
        <w:t>,</w:t>
      </w:r>
      <w:r w:rsidRPr="002F45E1">
        <w:rPr>
          <w:rFonts w:ascii="Century Gothic" w:hAnsi="Century Gothic"/>
          <w:b/>
          <w:lang w:eastAsia="es-ES"/>
        </w:rPr>
        <w:t xml:space="preserve"> </w:t>
      </w:r>
      <w:proofErr w:type="spellStart"/>
      <w:r w:rsidRPr="002F45E1">
        <w:rPr>
          <w:rFonts w:ascii="Century Gothic" w:hAnsi="Century Gothic"/>
          <w:b/>
          <w:lang w:eastAsia="es-ES"/>
        </w:rPr>
        <w:t>Adenawer</w:t>
      </w:r>
      <w:proofErr w:type="spellEnd"/>
      <w:r w:rsidRPr="002F45E1">
        <w:rPr>
          <w:rFonts w:ascii="Century Gothic" w:hAnsi="Century Gothic"/>
          <w:b/>
          <w:lang w:eastAsia="es-ES"/>
        </w:rPr>
        <w:t xml:space="preserve"> González Fierros</w:t>
      </w:r>
      <w:r w:rsidRPr="0057246F">
        <w:rPr>
          <w:rFonts w:ascii="Century Gothic" w:hAnsi="Century Gothic"/>
          <w:bCs/>
          <w:lang w:eastAsia="es-ES"/>
        </w:rPr>
        <w:t>,</w:t>
      </w:r>
      <w:r>
        <w:rPr>
          <w:rFonts w:ascii="Century Gothic" w:hAnsi="Century Gothic"/>
          <w:bCs/>
          <w:lang w:eastAsia="es-ES"/>
        </w:rPr>
        <w:t xml:space="preserve"> somete a votación dicha propuesta la cual fue </w:t>
      </w:r>
      <w:r w:rsidRPr="00C063CC">
        <w:rPr>
          <w:rFonts w:ascii="Century Gothic" w:hAnsi="Century Gothic"/>
          <w:b/>
          <w:lang w:eastAsia="es-ES"/>
        </w:rPr>
        <w:t>APROBADA POR UNANIMIDAD DE VOTOS.</w:t>
      </w:r>
      <w:r>
        <w:rPr>
          <w:rFonts w:ascii="Century Gothic" w:hAnsi="Century Gothic"/>
          <w:b/>
          <w:lang w:eastAsia="es-ES"/>
        </w:rPr>
        <w:t>----------------------------------------------------------------</w:t>
      </w:r>
    </w:p>
    <w:p w14:paraId="0DD88469" w14:textId="77777777" w:rsidR="00B36658" w:rsidRDefault="00B36658" w:rsidP="00B36658">
      <w:pPr>
        <w:pStyle w:val="Sinespaciado"/>
        <w:jc w:val="both"/>
        <w:rPr>
          <w:rFonts w:ascii="Century Gothic" w:hAnsi="Century Gothic"/>
          <w:b/>
          <w:lang w:eastAsia="es-ES"/>
        </w:rPr>
      </w:pPr>
    </w:p>
    <w:p w14:paraId="465C5948" w14:textId="77777777" w:rsidR="00B36658" w:rsidRPr="0061211D" w:rsidRDefault="00B36658" w:rsidP="00B36658">
      <w:pPr>
        <w:pStyle w:val="Sinespaciado"/>
        <w:jc w:val="both"/>
        <w:rPr>
          <w:rFonts w:ascii="Century Gothic" w:hAnsi="Century Gothic"/>
          <w:bCs/>
          <w:lang w:eastAsia="es-ES"/>
        </w:rPr>
      </w:pPr>
      <w:r>
        <w:rPr>
          <w:rFonts w:ascii="Century Gothic" w:hAnsi="Century Gothic"/>
          <w:b/>
          <w:lang w:eastAsia="es-ES"/>
        </w:rPr>
        <w:t xml:space="preserve">--- Lic. Miguel Ángel Medrano Serrano </w:t>
      </w:r>
      <w:r>
        <w:rPr>
          <w:rFonts w:ascii="Century Gothic" w:hAnsi="Century Gothic"/>
          <w:bCs/>
          <w:lang w:eastAsia="es-ES"/>
        </w:rPr>
        <w:t>de conformidad con</w:t>
      </w:r>
      <w:r w:rsidRPr="0061211D">
        <w:rPr>
          <w:rFonts w:ascii="Century Gothic" w:hAnsi="Century Gothic"/>
          <w:bCs/>
          <w:lang w:eastAsia="es-ES"/>
        </w:rPr>
        <w:t xml:space="preserve"> el acuerdo publicado en los estrados electrónicos del Comité Ejecutivo Nacional identificado como CNPE 061/2024 emitido por la Comisión Nacional de Procesos Electorales</w:t>
      </w:r>
      <w:r>
        <w:rPr>
          <w:rFonts w:ascii="Century Gothic" w:hAnsi="Century Gothic"/>
          <w:bCs/>
          <w:lang w:eastAsia="es-ES"/>
        </w:rPr>
        <w:t>,</w:t>
      </w:r>
      <w:r w:rsidRPr="0061211D">
        <w:rPr>
          <w:rFonts w:ascii="Century Gothic" w:hAnsi="Century Gothic"/>
          <w:bCs/>
          <w:lang w:eastAsia="es-ES"/>
        </w:rPr>
        <w:t xml:space="preserve"> inform</w:t>
      </w:r>
      <w:r>
        <w:rPr>
          <w:rFonts w:ascii="Century Gothic" w:hAnsi="Century Gothic"/>
          <w:bCs/>
          <w:lang w:eastAsia="es-ES"/>
        </w:rPr>
        <w:t>ó</w:t>
      </w:r>
      <w:r w:rsidRPr="0061211D">
        <w:rPr>
          <w:rFonts w:ascii="Century Gothic" w:hAnsi="Century Gothic"/>
          <w:bCs/>
          <w:lang w:eastAsia="es-ES"/>
        </w:rPr>
        <w:t xml:space="preserve"> a</w:t>
      </w:r>
      <w:r>
        <w:rPr>
          <w:rFonts w:ascii="Century Gothic" w:hAnsi="Century Gothic"/>
          <w:bCs/>
          <w:lang w:eastAsia="es-ES"/>
        </w:rPr>
        <w:t xml:space="preserve"> las y </w:t>
      </w:r>
      <w:r>
        <w:rPr>
          <w:rFonts w:ascii="Century Gothic" w:hAnsi="Century Gothic"/>
          <w:bCs/>
          <w:lang w:eastAsia="es-ES"/>
        </w:rPr>
        <w:lastRenderedPageBreak/>
        <w:t>los integrantes de la</w:t>
      </w:r>
      <w:r w:rsidRPr="0061211D">
        <w:rPr>
          <w:rFonts w:ascii="Century Gothic" w:hAnsi="Century Gothic"/>
          <w:bCs/>
          <w:lang w:eastAsia="es-ES"/>
        </w:rPr>
        <w:t xml:space="preserve"> Comisión Permanente Estatal que la Comisión Nacional de Procesos Electorales declaró procedente el Registro de la Formula Integrada por </w:t>
      </w:r>
      <w:r w:rsidRPr="0061211D">
        <w:rPr>
          <w:rFonts w:ascii="Century Gothic" w:hAnsi="Century Gothic"/>
          <w:b/>
          <w:lang w:eastAsia="es-ES"/>
        </w:rPr>
        <w:t>Francisco Javier Ramírez Acuña</w:t>
      </w:r>
      <w:r w:rsidRPr="0061211D">
        <w:rPr>
          <w:rFonts w:ascii="Century Gothic" w:hAnsi="Century Gothic"/>
          <w:bCs/>
          <w:lang w:eastAsia="es-ES"/>
        </w:rPr>
        <w:t xml:space="preserve"> a manera</w:t>
      </w:r>
      <w:r>
        <w:rPr>
          <w:rFonts w:ascii="Century Gothic" w:hAnsi="Century Gothic"/>
          <w:bCs/>
          <w:lang w:eastAsia="es-ES"/>
        </w:rPr>
        <w:t xml:space="preserve"> de</w:t>
      </w:r>
      <w:r w:rsidRPr="0061211D">
        <w:rPr>
          <w:rFonts w:ascii="Century Gothic" w:hAnsi="Century Gothic"/>
          <w:bCs/>
          <w:lang w:eastAsia="es-ES"/>
        </w:rPr>
        <w:t xml:space="preserve"> Propietario y </w:t>
      </w:r>
      <w:r w:rsidRPr="0061211D">
        <w:rPr>
          <w:rFonts w:ascii="Century Gothic" w:hAnsi="Century Gothic"/>
          <w:b/>
          <w:lang w:eastAsia="es-ES"/>
        </w:rPr>
        <w:t>José Nicolas Morales Ramos</w:t>
      </w:r>
      <w:r w:rsidRPr="0061211D">
        <w:rPr>
          <w:rFonts w:ascii="Century Gothic" w:hAnsi="Century Gothic"/>
          <w:bCs/>
          <w:lang w:eastAsia="es-ES"/>
        </w:rPr>
        <w:t xml:space="preserve"> </w:t>
      </w:r>
      <w:r>
        <w:rPr>
          <w:rFonts w:ascii="Century Gothic" w:hAnsi="Century Gothic"/>
          <w:bCs/>
          <w:lang w:eastAsia="es-ES"/>
        </w:rPr>
        <w:t xml:space="preserve">de </w:t>
      </w:r>
      <w:r w:rsidRPr="0061211D">
        <w:rPr>
          <w:rFonts w:ascii="Century Gothic" w:hAnsi="Century Gothic"/>
          <w:bCs/>
          <w:lang w:eastAsia="es-ES"/>
        </w:rPr>
        <w:t>Suplente, como Precandidatos al Senado de la Republica por el Principio de Mayoría Relativa en el Estado de Jalisco.</w:t>
      </w:r>
    </w:p>
    <w:p w14:paraId="5FD9EE47" w14:textId="77777777" w:rsidR="00B36658" w:rsidRPr="0057246F" w:rsidRDefault="00B36658" w:rsidP="00B36658">
      <w:pPr>
        <w:pStyle w:val="Sinespaciado"/>
        <w:jc w:val="both"/>
        <w:rPr>
          <w:rFonts w:ascii="Century Gothic" w:hAnsi="Century Gothic"/>
          <w:bCs/>
          <w:lang w:eastAsia="es-ES"/>
        </w:rPr>
      </w:pPr>
    </w:p>
    <w:p w14:paraId="469712CD" w14:textId="77777777" w:rsidR="00B36658" w:rsidRPr="0057246F" w:rsidRDefault="00B36658" w:rsidP="00B36658">
      <w:pPr>
        <w:pStyle w:val="Sinespaciado"/>
        <w:jc w:val="both"/>
        <w:rPr>
          <w:rFonts w:ascii="Century Gothic" w:hAnsi="Century Gothic"/>
          <w:bCs/>
          <w:lang w:eastAsia="es-ES"/>
        </w:rPr>
      </w:pPr>
      <w:r>
        <w:rPr>
          <w:rFonts w:ascii="Century Gothic" w:hAnsi="Century Gothic"/>
          <w:bCs/>
          <w:lang w:eastAsia="es-ES"/>
        </w:rPr>
        <w:t xml:space="preserve">--- </w:t>
      </w:r>
      <w:r w:rsidRPr="0061211D">
        <w:rPr>
          <w:rFonts w:ascii="Century Gothic" w:hAnsi="Century Gothic"/>
          <w:b/>
          <w:lang w:eastAsia="es-ES"/>
        </w:rPr>
        <w:t>Lic. Miguel Ángel Medrano Serrano</w:t>
      </w:r>
      <w:r>
        <w:rPr>
          <w:rFonts w:ascii="Century Gothic" w:hAnsi="Century Gothic"/>
          <w:bCs/>
          <w:lang w:eastAsia="es-ES"/>
        </w:rPr>
        <w:t xml:space="preserve"> por lo que d</w:t>
      </w:r>
      <w:r w:rsidRPr="0061211D">
        <w:rPr>
          <w:rFonts w:ascii="Century Gothic" w:hAnsi="Century Gothic"/>
          <w:bCs/>
          <w:lang w:eastAsia="es-ES"/>
        </w:rPr>
        <w:t xml:space="preserve">e conformidad a lo establecido en la </w:t>
      </w:r>
      <w:r w:rsidRPr="00B82317">
        <w:rPr>
          <w:rFonts w:ascii="Century Gothic" w:hAnsi="Century Gothic"/>
          <w:b/>
          <w:lang w:eastAsia="es-ES"/>
        </w:rPr>
        <w:t xml:space="preserve">INVITACIÓN DIRIGIDA A TODAS LAS </w:t>
      </w:r>
      <w:r>
        <w:rPr>
          <w:rFonts w:ascii="Century Gothic" w:hAnsi="Century Gothic"/>
          <w:b/>
          <w:lang w:eastAsia="es-ES"/>
        </w:rPr>
        <w:t xml:space="preserve">Y LOS </w:t>
      </w:r>
      <w:r w:rsidRPr="00B82317">
        <w:rPr>
          <w:rFonts w:ascii="Century Gothic" w:hAnsi="Century Gothic"/>
          <w:b/>
          <w:lang w:eastAsia="es-ES"/>
        </w:rPr>
        <w:t>MILITANTES DEL PARTIDO ACCIÓN NACIONAL Y A LAS CIUDADANAS EN GENERAL EN EL ESTADO DE JALISCO A PARTICIPAR EN EL PROCESO INTERNO DE DESIGNACIÓN DE LA CANDIDATURA DE LA PRIMERA FÓRMULA AL SENADO DE LA REPÚBLICA, QUE REGISTRARÁ EL PARTIDO ACCIÓN NACIONAL CON MOTIVO DEL PROCESO ELECTORAL FEDERAL 2023-2024</w:t>
      </w:r>
      <w:r w:rsidRPr="0061211D">
        <w:rPr>
          <w:rFonts w:ascii="Century Gothic" w:hAnsi="Century Gothic"/>
          <w:bCs/>
          <w:lang w:eastAsia="es-ES"/>
        </w:rPr>
        <w:t xml:space="preserve">, en su CAPITULO III, denominado “De la Designación de las Candidaturas”, </w:t>
      </w:r>
      <w:r>
        <w:rPr>
          <w:rFonts w:ascii="Century Gothic" w:hAnsi="Century Gothic"/>
          <w:bCs/>
          <w:lang w:eastAsia="es-ES"/>
        </w:rPr>
        <w:t xml:space="preserve">en donde </w:t>
      </w:r>
      <w:r w:rsidRPr="0061211D">
        <w:rPr>
          <w:rFonts w:ascii="Century Gothic" w:hAnsi="Century Gothic"/>
          <w:bCs/>
          <w:lang w:eastAsia="es-ES"/>
        </w:rPr>
        <w:t>se menciona en el primer párrafo que: “De los registros que la Comisión Nacional de Procesos Electorales declare procedentes, la Comisión Permanente Estatal, deberá sesionar a efecto de realizar sus propuestas de conformidad con lo establecido en el artículo 103, numeral 5, inciso a) de los Estatutos del Partido; así como los artículos 106 y 107 del Reglamento de Selección de Candidaturas a Cargos de Elección Popular del Partido Acción Nacional”. De acuerdo a lo señalado, esta Comisión Permanente Estatal deberá realizar la propuesta correspondiente para efecto de que la misma sea turnada ante la Comisión Permanente del Consejo Nacional.</w:t>
      </w:r>
      <w:r>
        <w:rPr>
          <w:rFonts w:ascii="Century Gothic" w:hAnsi="Century Gothic"/>
          <w:bCs/>
          <w:lang w:eastAsia="es-ES"/>
        </w:rPr>
        <w:t xml:space="preserve"> ------------------------------------------------------------------------------------------------------</w:t>
      </w:r>
    </w:p>
    <w:p w14:paraId="2CB929BA" w14:textId="77777777" w:rsidR="00B36658" w:rsidRDefault="00B36658" w:rsidP="00B36658">
      <w:pPr>
        <w:pStyle w:val="Sinespaciado"/>
        <w:jc w:val="both"/>
        <w:rPr>
          <w:rFonts w:ascii="Century Gothic" w:hAnsi="Century Gothic"/>
          <w:bCs/>
          <w:lang w:eastAsia="es-ES"/>
        </w:rPr>
      </w:pPr>
    </w:p>
    <w:p w14:paraId="56828395" w14:textId="77777777" w:rsidR="00B36658" w:rsidRDefault="00B36658" w:rsidP="00B36658">
      <w:pPr>
        <w:pStyle w:val="Sinespaciado"/>
        <w:jc w:val="both"/>
        <w:rPr>
          <w:rFonts w:ascii="Century Gothic" w:hAnsi="Century Gothic"/>
          <w:bCs/>
          <w:lang w:eastAsia="es-ES"/>
        </w:rPr>
      </w:pPr>
      <w:r>
        <w:rPr>
          <w:rFonts w:ascii="Century Gothic" w:hAnsi="Century Gothic"/>
          <w:bCs/>
          <w:lang w:eastAsia="es-ES"/>
        </w:rPr>
        <w:t xml:space="preserve">--- El </w:t>
      </w:r>
      <w:r w:rsidRPr="007D32FA">
        <w:rPr>
          <w:rFonts w:ascii="Century Gothic" w:hAnsi="Century Gothic"/>
          <w:b/>
          <w:lang w:eastAsia="es-ES"/>
        </w:rPr>
        <w:t xml:space="preserve">Secretario General </w:t>
      </w:r>
      <w:proofErr w:type="spellStart"/>
      <w:r w:rsidRPr="007D32FA">
        <w:rPr>
          <w:rFonts w:ascii="Century Gothic" w:hAnsi="Century Gothic"/>
          <w:b/>
          <w:lang w:eastAsia="es-ES"/>
        </w:rPr>
        <w:t>Adenawer</w:t>
      </w:r>
      <w:proofErr w:type="spellEnd"/>
      <w:r w:rsidRPr="007D32FA">
        <w:rPr>
          <w:rFonts w:ascii="Century Gothic" w:hAnsi="Century Gothic"/>
          <w:b/>
          <w:lang w:eastAsia="es-ES"/>
        </w:rPr>
        <w:t xml:space="preserve"> González Fierros</w:t>
      </w:r>
      <w:r>
        <w:rPr>
          <w:rFonts w:ascii="Century Gothic" w:hAnsi="Century Gothic"/>
          <w:bCs/>
          <w:lang w:eastAsia="es-ES"/>
        </w:rPr>
        <w:t xml:space="preserve"> mencionó que de acuerdo con lo presentado por el </w:t>
      </w:r>
      <w:r w:rsidRPr="007D32FA">
        <w:rPr>
          <w:rFonts w:ascii="Century Gothic" w:hAnsi="Century Gothic"/>
          <w:b/>
          <w:lang w:eastAsia="es-ES"/>
        </w:rPr>
        <w:t>Lic. Miguel Ángel Medrano Serrano</w:t>
      </w:r>
      <w:r>
        <w:rPr>
          <w:rFonts w:ascii="Century Gothic" w:hAnsi="Century Gothic"/>
          <w:bCs/>
          <w:lang w:eastAsia="es-ES"/>
        </w:rPr>
        <w:t>, p</w:t>
      </w:r>
      <w:r w:rsidRPr="007D32FA">
        <w:rPr>
          <w:rFonts w:ascii="Century Gothic" w:hAnsi="Century Gothic"/>
          <w:bCs/>
          <w:lang w:eastAsia="es-ES"/>
        </w:rPr>
        <w:t>one a consideración de las y los integrantes de esta Comisión Permanente Estatal que la f</w:t>
      </w:r>
      <w:r>
        <w:rPr>
          <w:rFonts w:ascii="Century Gothic" w:hAnsi="Century Gothic"/>
          <w:bCs/>
          <w:lang w:eastAsia="es-ES"/>
        </w:rPr>
        <w:t>ó</w:t>
      </w:r>
      <w:r w:rsidRPr="007D32FA">
        <w:rPr>
          <w:rFonts w:ascii="Century Gothic" w:hAnsi="Century Gothic"/>
          <w:bCs/>
          <w:lang w:eastAsia="es-ES"/>
        </w:rPr>
        <w:t xml:space="preserve">rmula integrada por </w:t>
      </w:r>
      <w:r w:rsidRPr="007D32FA">
        <w:rPr>
          <w:rFonts w:ascii="Century Gothic" w:hAnsi="Century Gothic"/>
          <w:b/>
          <w:lang w:eastAsia="es-ES"/>
        </w:rPr>
        <w:t>Francisco Javier Ramírez Acuña</w:t>
      </w:r>
      <w:r w:rsidRPr="007D32FA">
        <w:rPr>
          <w:rFonts w:ascii="Century Gothic" w:hAnsi="Century Gothic"/>
          <w:bCs/>
          <w:lang w:eastAsia="es-ES"/>
        </w:rPr>
        <w:t xml:space="preserve">, como propietario y </w:t>
      </w:r>
      <w:r w:rsidRPr="007D32FA">
        <w:rPr>
          <w:rFonts w:ascii="Century Gothic" w:hAnsi="Century Gothic"/>
          <w:b/>
          <w:lang w:eastAsia="es-ES"/>
        </w:rPr>
        <w:t>José Nicolás Morales Ramos</w:t>
      </w:r>
      <w:r w:rsidRPr="007D32FA">
        <w:rPr>
          <w:rFonts w:ascii="Century Gothic" w:hAnsi="Century Gothic"/>
          <w:bCs/>
          <w:lang w:eastAsia="es-ES"/>
        </w:rPr>
        <w:t xml:space="preserve"> como suplente, sea la propuesta que esta Comisión envié a la Comisión Permanente Nacional para llevar a cabo el trámite correspondiente</w:t>
      </w:r>
      <w:r>
        <w:rPr>
          <w:rFonts w:ascii="Century Gothic" w:hAnsi="Century Gothic"/>
          <w:bCs/>
          <w:lang w:eastAsia="es-ES"/>
        </w:rPr>
        <w:t xml:space="preserve">; siendo dicha propuesta </w:t>
      </w:r>
      <w:r w:rsidRPr="007D32FA">
        <w:rPr>
          <w:rFonts w:ascii="Century Gothic" w:hAnsi="Century Gothic"/>
          <w:b/>
          <w:lang w:eastAsia="es-ES"/>
        </w:rPr>
        <w:t>APROBADA POR UNANIMIDAD DE VOTOS</w:t>
      </w:r>
      <w:r>
        <w:rPr>
          <w:rFonts w:ascii="Century Gothic" w:hAnsi="Century Gothic"/>
          <w:bCs/>
          <w:lang w:eastAsia="es-ES"/>
        </w:rPr>
        <w:t>. ---------------------------------------------------------------------------------------------------------</w:t>
      </w:r>
    </w:p>
    <w:p w14:paraId="67FEE21D" w14:textId="77777777" w:rsidR="00B36658" w:rsidRDefault="00B36658" w:rsidP="00B36658">
      <w:pPr>
        <w:pStyle w:val="Sinespaciado"/>
        <w:jc w:val="both"/>
        <w:rPr>
          <w:rFonts w:ascii="Century Gothic" w:hAnsi="Century Gothic"/>
          <w:bCs/>
          <w:lang w:eastAsia="es-ES"/>
        </w:rPr>
      </w:pPr>
    </w:p>
    <w:p w14:paraId="38355D75" w14:textId="77777777" w:rsidR="00B36658" w:rsidRDefault="00B36658" w:rsidP="00B36658">
      <w:pPr>
        <w:pStyle w:val="Sinespaciado"/>
        <w:jc w:val="both"/>
        <w:rPr>
          <w:rFonts w:ascii="Century Gothic" w:hAnsi="Century Gothic"/>
          <w:bCs/>
          <w:lang w:eastAsia="es-ES"/>
        </w:rPr>
      </w:pPr>
      <w:r w:rsidRPr="007D32FA">
        <w:rPr>
          <w:rFonts w:ascii="Century Gothic" w:hAnsi="Century Gothic"/>
          <w:b/>
          <w:lang w:eastAsia="es-ES"/>
        </w:rPr>
        <w:t>7.- PRESENTACIÓN DEL ACUERDO EMITIDO POR LA COMISIÓN NACIONAL DE PROCESOS ELECTORALES DEL PARTIDO ACCIÓN NACIONAL RELATIVO A LA DECLARATORIA DE PROCEDENCIA DE LOS REGISTROS PARA CARGOS A DIPUTACIONES FEDERALES POR EL PRINCIPIO DE MAYORÍA RELATIVA; A EFECTO DE REALIZAR LAS PROPUESTAS DE CONFORMIDAD A LO ESTABLECIDO EN LA INVITACIÓN, IDENTIFICADA COMO DOCUMENTO SG/036_14/2024, PARA EL PROCESO INTERNO DE DESIGNACION DE LAS CANDIDATURAS A DIPUTACIONES FEDERALES POR EL PRINCIPIO DE MAYORIA RELATIVA EN EL ESTADO DE JALISCO, CON MOTIVO DEL PROCESO ELECTORAL FEDERAL 2023 – 2024</w:t>
      </w:r>
      <w:r w:rsidRPr="007D32FA">
        <w:rPr>
          <w:rFonts w:ascii="Century Gothic" w:hAnsi="Century Gothic"/>
          <w:bCs/>
          <w:lang w:eastAsia="es-ES"/>
        </w:rPr>
        <w:t>.</w:t>
      </w:r>
      <w:r>
        <w:rPr>
          <w:rFonts w:ascii="Century Gothic" w:hAnsi="Century Gothic"/>
          <w:bCs/>
          <w:lang w:eastAsia="es-ES"/>
        </w:rPr>
        <w:t xml:space="preserve"> ----------------------------</w:t>
      </w:r>
    </w:p>
    <w:p w14:paraId="724F330F" w14:textId="77777777" w:rsidR="00B36658" w:rsidRDefault="00B36658" w:rsidP="00B36658">
      <w:pPr>
        <w:pStyle w:val="Sinespaciado"/>
        <w:jc w:val="both"/>
        <w:rPr>
          <w:rFonts w:ascii="Century Gothic" w:hAnsi="Century Gothic"/>
          <w:bCs/>
          <w:lang w:eastAsia="es-ES"/>
        </w:rPr>
      </w:pPr>
    </w:p>
    <w:p w14:paraId="6366B351" w14:textId="77777777" w:rsidR="00B36658" w:rsidRDefault="00B36658" w:rsidP="00B36658">
      <w:pPr>
        <w:pStyle w:val="Sinespaciado"/>
        <w:jc w:val="both"/>
        <w:rPr>
          <w:rFonts w:ascii="Century Gothic" w:hAnsi="Century Gothic"/>
          <w:bCs/>
          <w:lang w:eastAsia="es-ES"/>
        </w:rPr>
      </w:pPr>
      <w:r>
        <w:rPr>
          <w:rFonts w:ascii="Century Gothic" w:hAnsi="Century Gothic"/>
          <w:b/>
          <w:lang w:eastAsia="es-ES"/>
        </w:rPr>
        <w:t>----</w:t>
      </w:r>
      <w:r w:rsidRPr="002F45E1">
        <w:rPr>
          <w:rFonts w:ascii="Century Gothic" w:hAnsi="Century Gothic"/>
          <w:b/>
          <w:lang w:eastAsia="es-ES"/>
        </w:rPr>
        <w:t xml:space="preserve">El </w:t>
      </w:r>
      <w:proofErr w:type="gramStart"/>
      <w:r w:rsidRPr="002F45E1">
        <w:rPr>
          <w:rFonts w:ascii="Century Gothic" w:hAnsi="Century Gothic"/>
          <w:b/>
          <w:lang w:eastAsia="es-ES"/>
        </w:rPr>
        <w:t>Secretario General</w:t>
      </w:r>
      <w:proofErr w:type="gramEnd"/>
      <w:r>
        <w:rPr>
          <w:rFonts w:ascii="Century Gothic" w:hAnsi="Century Gothic"/>
          <w:b/>
          <w:lang w:eastAsia="es-ES"/>
        </w:rPr>
        <w:t xml:space="preserve"> </w:t>
      </w:r>
      <w:proofErr w:type="spellStart"/>
      <w:r w:rsidRPr="002F45E1">
        <w:rPr>
          <w:rFonts w:ascii="Century Gothic" w:hAnsi="Century Gothic"/>
          <w:b/>
          <w:lang w:eastAsia="es-ES"/>
        </w:rPr>
        <w:t>Adenawer</w:t>
      </w:r>
      <w:proofErr w:type="spellEnd"/>
      <w:r w:rsidRPr="002F45E1">
        <w:rPr>
          <w:rFonts w:ascii="Century Gothic" w:hAnsi="Century Gothic"/>
          <w:b/>
          <w:lang w:eastAsia="es-ES"/>
        </w:rPr>
        <w:t xml:space="preserve"> González Fierros,</w:t>
      </w:r>
      <w:r>
        <w:rPr>
          <w:rFonts w:ascii="Century Gothic" w:hAnsi="Century Gothic"/>
          <w:b/>
          <w:lang w:eastAsia="es-ES"/>
        </w:rPr>
        <w:t xml:space="preserve"> </w:t>
      </w:r>
      <w:bookmarkStart w:id="25" w:name="_Hlk156905467"/>
      <w:r>
        <w:rPr>
          <w:rFonts w:ascii="Century Gothic" w:hAnsi="Century Gothic"/>
          <w:bCs/>
          <w:lang w:eastAsia="es-ES"/>
        </w:rPr>
        <w:t xml:space="preserve">para continuar con el desahogo del Orden del Dia, cedió nuevamente el uso de la voz al </w:t>
      </w:r>
      <w:r w:rsidRPr="007D32FA">
        <w:rPr>
          <w:rFonts w:ascii="Century Gothic" w:hAnsi="Century Gothic"/>
          <w:b/>
          <w:lang w:eastAsia="es-ES"/>
        </w:rPr>
        <w:t xml:space="preserve">Lic. Miguel Ángel Medrano Serrano, </w:t>
      </w:r>
      <w:r>
        <w:rPr>
          <w:rFonts w:ascii="Century Gothic" w:hAnsi="Century Gothic"/>
          <w:bCs/>
          <w:lang w:eastAsia="es-ES"/>
        </w:rPr>
        <w:t>Secretario Ejecutivo de la Comisión Estatal de Procesos Electorales. ---------------------------------------------------------------------------------------------------</w:t>
      </w:r>
      <w:bookmarkEnd w:id="25"/>
    </w:p>
    <w:p w14:paraId="75FA27C7" w14:textId="77777777" w:rsidR="00B36658" w:rsidRDefault="00B36658" w:rsidP="00B36658">
      <w:pPr>
        <w:pStyle w:val="Sinespaciado"/>
        <w:jc w:val="both"/>
        <w:rPr>
          <w:rFonts w:ascii="Century Gothic" w:hAnsi="Century Gothic"/>
          <w:bCs/>
          <w:lang w:eastAsia="es-ES"/>
        </w:rPr>
      </w:pPr>
    </w:p>
    <w:p w14:paraId="18D4F914" w14:textId="77777777" w:rsidR="00B36658" w:rsidRDefault="00B36658" w:rsidP="00B36658">
      <w:pPr>
        <w:pStyle w:val="Sinespaciado"/>
        <w:jc w:val="both"/>
        <w:rPr>
          <w:rFonts w:ascii="Century Gothic" w:hAnsi="Century Gothic"/>
          <w:bCs/>
          <w:lang w:eastAsia="es-ES"/>
        </w:rPr>
      </w:pPr>
      <w:r>
        <w:rPr>
          <w:rFonts w:ascii="Century Gothic" w:hAnsi="Century Gothic"/>
          <w:bCs/>
          <w:lang w:eastAsia="es-ES"/>
        </w:rPr>
        <w:lastRenderedPageBreak/>
        <w:t xml:space="preserve">--- </w:t>
      </w:r>
      <w:r w:rsidRPr="007377A6">
        <w:rPr>
          <w:rFonts w:ascii="Century Gothic" w:hAnsi="Century Gothic"/>
          <w:b/>
          <w:lang w:eastAsia="es-ES"/>
        </w:rPr>
        <w:t>Lic. Miguel Ángel Medrano Serrano</w:t>
      </w:r>
      <w:r>
        <w:rPr>
          <w:rFonts w:ascii="Century Gothic" w:hAnsi="Century Gothic"/>
          <w:bCs/>
          <w:lang w:eastAsia="es-ES"/>
        </w:rPr>
        <w:t xml:space="preserve"> comunicó </w:t>
      </w:r>
      <w:r w:rsidRPr="007D32FA">
        <w:rPr>
          <w:rFonts w:ascii="Century Gothic" w:hAnsi="Century Gothic"/>
          <w:bCs/>
          <w:lang w:eastAsia="es-ES"/>
        </w:rPr>
        <w:t>a las y los integrantes de</w:t>
      </w:r>
      <w:r>
        <w:rPr>
          <w:rFonts w:ascii="Century Gothic" w:hAnsi="Century Gothic"/>
          <w:bCs/>
          <w:lang w:eastAsia="es-ES"/>
        </w:rPr>
        <w:t xml:space="preserve"> la</w:t>
      </w:r>
      <w:r w:rsidRPr="007D32FA">
        <w:rPr>
          <w:rFonts w:ascii="Century Gothic" w:hAnsi="Century Gothic"/>
          <w:bCs/>
          <w:lang w:eastAsia="es-ES"/>
        </w:rPr>
        <w:t xml:space="preserve"> Comisión Permanente Estatal que a la fecha no se ha remitido por parte de la Comisión Nacional de Procesos Electorales el acuerdo relativo a la declaratoria de procedencia de los registros para cargos a Diputaciones Federales por el principio de Mayoría Relativa.</w:t>
      </w:r>
      <w:r>
        <w:rPr>
          <w:rFonts w:ascii="Century Gothic" w:hAnsi="Century Gothic"/>
          <w:bCs/>
          <w:lang w:eastAsia="es-ES"/>
        </w:rPr>
        <w:t xml:space="preserve"> El Lic. Medrano informo también que </w:t>
      </w:r>
      <w:proofErr w:type="spellStart"/>
      <w:r>
        <w:rPr>
          <w:rFonts w:ascii="Century Gothic" w:hAnsi="Century Gothic"/>
          <w:bCs/>
          <w:lang w:eastAsia="es-ES"/>
        </w:rPr>
        <w:t>par</w:t>
      </w:r>
      <w:proofErr w:type="spellEnd"/>
      <w:r>
        <w:rPr>
          <w:rFonts w:ascii="Century Gothic" w:hAnsi="Century Gothic"/>
          <w:bCs/>
          <w:lang w:eastAsia="es-ES"/>
        </w:rPr>
        <w:t xml:space="preserve"> poder desahogar este punto del Orden Del Día, y para dar cumplimiento a lo establecido en la invitación para este proceso, se comunicó con el </w:t>
      </w:r>
      <w:r w:rsidRPr="007377A6">
        <w:rPr>
          <w:rFonts w:ascii="Century Gothic" w:hAnsi="Century Gothic"/>
          <w:b/>
          <w:lang w:eastAsia="es-ES"/>
        </w:rPr>
        <w:t xml:space="preserve">Lic. Guillermo </w:t>
      </w:r>
      <w:proofErr w:type="spellStart"/>
      <w:r w:rsidRPr="007377A6">
        <w:rPr>
          <w:rFonts w:ascii="Century Gothic" w:hAnsi="Century Gothic"/>
          <w:b/>
          <w:lang w:eastAsia="es-ES"/>
        </w:rPr>
        <w:t>Gireau</w:t>
      </w:r>
      <w:proofErr w:type="spellEnd"/>
      <w:r w:rsidRPr="007377A6">
        <w:rPr>
          <w:rFonts w:ascii="Century Gothic" w:hAnsi="Century Gothic"/>
          <w:b/>
          <w:lang w:eastAsia="es-ES"/>
        </w:rPr>
        <w:t xml:space="preserve"> Zarandona</w:t>
      </w:r>
      <w:r w:rsidRPr="007D32FA">
        <w:rPr>
          <w:rFonts w:ascii="Century Gothic" w:hAnsi="Century Gothic"/>
          <w:bCs/>
          <w:lang w:eastAsia="es-ES"/>
        </w:rPr>
        <w:t xml:space="preserve">, </w:t>
      </w:r>
      <w:proofErr w:type="gramStart"/>
      <w:r w:rsidRPr="007D32FA">
        <w:rPr>
          <w:rFonts w:ascii="Century Gothic" w:hAnsi="Century Gothic"/>
          <w:bCs/>
          <w:lang w:eastAsia="es-ES"/>
        </w:rPr>
        <w:t>Secretario Ejecutivo</w:t>
      </w:r>
      <w:proofErr w:type="gramEnd"/>
      <w:r w:rsidRPr="007D32FA">
        <w:rPr>
          <w:rFonts w:ascii="Century Gothic" w:hAnsi="Century Gothic"/>
          <w:bCs/>
          <w:lang w:eastAsia="es-ES"/>
        </w:rPr>
        <w:t xml:space="preserve"> de la Comisión Nacional de Procesos Electorales, </w:t>
      </w:r>
      <w:r>
        <w:rPr>
          <w:rFonts w:ascii="Century Gothic" w:hAnsi="Century Gothic"/>
          <w:bCs/>
          <w:lang w:eastAsia="es-ES"/>
        </w:rPr>
        <w:t xml:space="preserve">para que se </w:t>
      </w:r>
      <w:r w:rsidRPr="007D32FA">
        <w:rPr>
          <w:rFonts w:ascii="Century Gothic" w:hAnsi="Century Gothic"/>
          <w:bCs/>
          <w:lang w:eastAsia="es-ES"/>
        </w:rPr>
        <w:t>inform</w:t>
      </w:r>
      <w:r>
        <w:rPr>
          <w:rFonts w:ascii="Century Gothic" w:hAnsi="Century Gothic"/>
          <w:bCs/>
          <w:lang w:eastAsia="es-ES"/>
        </w:rPr>
        <w:t>ara</w:t>
      </w:r>
      <w:r w:rsidRPr="007D32FA">
        <w:rPr>
          <w:rFonts w:ascii="Century Gothic" w:hAnsi="Century Gothic"/>
          <w:bCs/>
          <w:lang w:eastAsia="es-ES"/>
        </w:rPr>
        <w:t xml:space="preserve"> los registros que se presentaron ante dicha instancia. En respuesta a lo solicitado, se emitió </w:t>
      </w:r>
      <w:r>
        <w:rPr>
          <w:rFonts w:ascii="Century Gothic" w:hAnsi="Century Gothic"/>
          <w:bCs/>
          <w:lang w:eastAsia="es-ES"/>
        </w:rPr>
        <w:t>e</w:t>
      </w:r>
      <w:r w:rsidRPr="007D32FA">
        <w:rPr>
          <w:rFonts w:ascii="Century Gothic" w:hAnsi="Century Gothic"/>
          <w:bCs/>
          <w:lang w:eastAsia="es-ES"/>
        </w:rPr>
        <w:t xml:space="preserve">l oficio </w:t>
      </w:r>
      <w:r w:rsidRPr="007377A6">
        <w:rPr>
          <w:rFonts w:ascii="Century Gothic" w:hAnsi="Century Gothic"/>
          <w:b/>
          <w:lang w:eastAsia="es-ES"/>
        </w:rPr>
        <w:t>CNPE/137/2024</w:t>
      </w:r>
      <w:r>
        <w:rPr>
          <w:rFonts w:ascii="Century Gothic" w:hAnsi="Century Gothic"/>
          <w:b/>
          <w:lang w:eastAsia="es-ES"/>
        </w:rPr>
        <w:t xml:space="preserve"> de fecha 22 de enero del 2024</w:t>
      </w:r>
      <w:r w:rsidRPr="007D32FA">
        <w:rPr>
          <w:rFonts w:ascii="Century Gothic" w:hAnsi="Century Gothic"/>
          <w:bCs/>
          <w:lang w:eastAsia="es-ES"/>
        </w:rPr>
        <w:t xml:space="preserve">, por el cual </w:t>
      </w:r>
      <w:r>
        <w:rPr>
          <w:rFonts w:ascii="Century Gothic" w:hAnsi="Century Gothic"/>
          <w:bCs/>
          <w:lang w:eastAsia="es-ES"/>
        </w:rPr>
        <w:t xml:space="preserve">se señalaron los nombres de las personas que acudieron en tiempo y </w:t>
      </w:r>
      <w:r w:rsidRPr="007D32FA">
        <w:rPr>
          <w:rFonts w:ascii="Century Gothic" w:hAnsi="Century Gothic"/>
          <w:bCs/>
          <w:lang w:eastAsia="es-ES"/>
        </w:rPr>
        <w:t>forma a realizar ante la Comisión Estatal de Procesos Electorales en Jalisco su registro como aspirantes a las Diputaciones Federales</w:t>
      </w:r>
      <w:r>
        <w:rPr>
          <w:rFonts w:ascii="Century Gothic" w:hAnsi="Century Gothic"/>
          <w:bCs/>
          <w:lang w:eastAsia="es-ES"/>
        </w:rPr>
        <w:t>, las cuales son:</w:t>
      </w:r>
    </w:p>
    <w:p w14:paraId="3D642A70" w14:textId="77777777" w:rsidR="00B36658" w:rsidRDefault="00B36658" w:rsidP="00B36658">
      <w:pPr>
        <w:pStyle w:val="Sinespaciado"/>
        <w:jc w:val="both"/>
        <w:rPr>
          <w:rFonts w:ascii="Century Gothic" w:hAnsi="Century Gothic"/>
          <w:bCs/>
          <w:lang w:eastAsia="es-ES"/>
        </w:rPr>
      </w:pPr>
    </w:p>
    <w:p w14:paraId="46BCF10A" w14:textId="77777777" w:rsidR="00B36658" w:rsidRDefault="00B36658" w:rsidP="00B36658">
      <w:pPr>
        <w:pStyle w:val="Sinespaciado"/>
        <w:jc w:val="both"/>
        <w:rPr>
          <w:rFonts w:ascii="Century Gothic" w:hAnsi="Century Gothic"/>
          <w:bCs/>
          <w:lang w:eastAsia="es-ES"/>
        </w:rPr>
      </w:pPr>
    </w:p>
    <w:tbl>
      <w:tblPr>
        <w:tblW w:w="8505" w:type="dxa"/>
        <w:tblInd w:w="-10" w:type="dxa"/>
        <w:tblCellMar>
          <w:left w:w="0" w:type="dxa"/>
          <w:right w:w="0" w:type="dxa"/>
        </w:tblCellMar>
        <w:tblLook w:val="0420" w:firstRow="1" w:lastRow="0" w:firstColumn="0" w:lastColumn="0" w:noHBand="0" w:noVBand="1"/>
      </w:tblPr>
      <w:tblGrid>
        <w:gridCol w:w="8505"/>
      </w:tblGrid>
      <w:tr w:rsidR="00B36658" w:rsidRPr="007377A6" w14:paraId="6883B99C" w14:textId="77777777" w:rsidTr="00A239C2">
        <w:trPr>
          <w:trHeight w:val="584"/>
        </w:trPr>
        <w:tc>
          <w:tcPr>
            <w:tcW w:w="8505"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14:paraId="5977EB1E" w14:textId="77777777" w:rsidR="00B36658" w:rsidRPr="007377A6" w:rsidRDefault="00B36658" w:rsidP="00A239C2">
            <w:pPr>
              <w:spacing w:after="0" w:line="240" w:lineRule="auto"/>
              <w:jc w:val="center"/>
              <w:rPr>
                <w:rFonts w:ascii="Arial" w:eastAsia="Times New Roman" w:hAnsi="Arial" w:cs="Arial"/>
                <w:sz w:val="36"/>
                <w:szCs w:val="36"/>
                <w:lang w:eastAsia="es-MX"/>
              </w:rPr>
            </w:pPr>
            <w:r w:rsidRPr="007377A6">
              <w:rPr>
                <w:rFonts w:ascii="Corbel" w:eastAsia="Times New Roman" w:hAnsi="Corbel" w:cs="Arial"/>
                <w:b/>
                <w:bCs/>
                <w:color w:val="FFFFFF" w:themeColor="light1"/>
                <w:kern w:val="24"/>
                <w:sz w:val="48"/>
                <w:szCs w:val="48"/>
                <w:lang w:eastAsia="es-MX"/>
              </w:rPr>
              <w:t>DISTRITO I FEDERAL</w:t>
            </w:r>
          </w:p>
        </w:tc>
      </w:tr>
      <w:tr w:rsidR="00B36658" w:rsidRPr="007377A6" w14:paraId="2FC9B089" w14:textId="77777777" w:rsidTr="00A239C2">
        <w:trPr>
          <w:trHeight w:val="584"/>
        </w:trPr>
        <w:tc>
          <w:tcPr>
            <w:tcW w:w="8505"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14:paraId="20747C1A" w14:textId="77777777" w:rsidR="00B36658" w:rsidRPr="007377A6" w:rsidRDefault="00B36658" w:rsidP="00A239C2">
            <w:pPr>
              <w:spacing w:after="0" w:line="240" w:lineRule="auto"/>
              <w:jc w:val="center"/>
              <w:rPr>
                <w:rFonts w:ascii="Arial" w:eastAsia="Times New Roman" w:hAnsi="Arial" w:cs="Arial"/>
                <w:sz w:val="36"/>
                <w:szCs w:val="36"/>
                <w:lang w:eastAsia="es-MX"/>
              </w:rPr>
            </w:pPr>
            <w:r w:rsidRPr="007377A6">
              <w:rPr>
                <w:rFonts w:ascii="Corbel" w:eastAsia="Times New Roman" w:hAnsi="Corbel" w:cs="Arial"/>
                <w:color w:val="000000" w:themeColor="dark1"/>
                <w:kern w:val="24"/>
                <w:sz w:val="48"/>
                <w:szCs w:val="48"/>
                <w:lang w:eastAsia="es-MX"/>
              </w:rPr>
              <w:t>SIN REGISTRO</w:t>
            </w:r>
          </w:p>
        </w:tc>
      </w:tr>
    </w:tbl>
    <w:p w14:paraId="67864F5C" w14:textId="77777777" w:rsidR="00B36658" w:rsidRDefault="00B36658" w:rsidP="00B36658">
      <w:pPr>
        <w:pStyle w:val="Sinespaciado"/>
        <w:jc w:val="both"/>
        <w:rPr>
          <w:rFonts w:ascii="Century Gothic" w:hAnsi="Century Gothic"/>
          <w:bCs/>
          <w:lang w:eastAsia="es-ES"/>
        </w:rPr>
      </w:pPr>
    </w:p>
    <w:p w14:paraId="269F633A" w14:textId="77777777" w:rsidR="00B36658" w:rsidRPr="007D32FA" w:rsidRDefault="00B36658" w:rsidP="00B36658">
      <w:pPr>
        <w:pStyle w:val="Sinespaciado"/>
        <w:jc w:val="both"/>
        <w:rPr>
          <w:rFonts w:ascii="Century Gothic" w:hAnsi="Century Gothic"/>
          <w:bCs/>
          <w:lang w:eastAsia="es-ES"/>
        </w:rPr>
      </w:pPr>
    </w:p>
    <w:p w14:paraId="4BAE63A3" w14:textId="77777777" w:rsidR="00B36658" w:rsidRDefault="00B36658" w:rsidP="00B36658">
      <w:pPr>
        <w:pStyle w:val="Sinespaciado"/>
        <w:jc w:val="both"/>
        <w:rPr>
          <w:rFonts w:ascii="Century Gothic" w:hAnsi="Century Gothic"/>
          <w:bCs/>
          <w:lang w:eastAsia="es-ES"/>
        </w:rPr>
      </w:pPr>
      <w:r>
        <w:rPr>
          <w:rFonts w:ascii="Century Gothic" w:hAnsi="Century Gothic"/>
          <w:bCs/>
          <w:noProof/>
          <w:lang w:eastAsia="es-ES"/>
        </w:rPr>
        <w:drawing>
          <wp:inline distT="0" distB="0" distL="0" distR="0" wp14:anchorId="0F255AEC" wp14:editId="271DB9EC">
            <wp:extent cx="5401875" cy="2426189"/>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1156" cy="2434849"/>
                    </a:xfrm>
                    <a:prstGeom prst="rect">
                      <a:avLst/>
                    </a:prstGeom>
                    <a:noFill/>
                  </pic:spPr>
                </pic:pic>
              </a:graphicData>
            </a:graphic>
          </wp:inline>
        </w:drawing>
      </w:r>
    </w:p>
    <w:p w14:paraId="7C314D90" w14:textId="77777777" w:rsidR="00B36658" w:rsidRDefault="00B36658" w:rsidP="00B36658">
      <w:pPr>
        <w:pStyle w:val="Sinespaciado"/>
        <w:jc w:val="both"/>
        <w:rPr>
          <w:rFonts w:ascii="Century Gothic" w:hAnsi="Century Gothic"/>
          <w:bCs/>
          <w:lang w:eastAsia="es-ES"/>
        </w:rPr>
      </w:pPr>
    </w:p>
    <w:p w14:paraId="0A7975FE" w14:textId="77777777" w:rsidR="00B36658" w:rsidRDefault="00B36658" w:rsidP="00B36658">
      <w:pPr>
        <w:pStyle w:val="Sinespaciado"/>
        <w:jc w:val="both"/>
        <w:rPr>
          <w:rFonts w:ascii="Century Gothic" w:hAnsi="Century Gothic"/>
          <w:bCs/>
          <w:lang w:eastAsia="es-ES"/>
        </w:rPr>
      </w:pPr>
      <w:r>
        <w:rPr>
          <w:rFonts w:ascii="Century Gothic" w:hAnsi="Century Gothic"/>
          <w:bCs/>
          <w:noProof/>
          <w:lang w:eastAsia="es-ES"/>
        </w:rPr>
        <w:drawing>
          <wp:inline distT="0" distB="0" distL="0" distR="0" wp14:anchorId="3A725053" wp14:editId="4E8065D4">
            <wp:extent cx="5343227" cy="13290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0132" cy="1350621"/>
                    </a:xfrm>
                    <a:prstGeom prst="rect">
                      <a:avLst/>
                    </a:prstGeom>
                    <a:noFill/>
                  </pic:spPr>
                </pic:pic>
              </a:graphicData>
            </a:graphic>
          </wp:inline>
        </w:drawing>
      </w:r>
    </w:p>
    <w:p w14:paraId="70B03B4E" w14:textId="77777777" w:rsidR="00B36658" w:rsidRDefault="00B36658" w:rsidP="00B36658">
      <w:pPr>
        <w:pStyle w:val="Sinespaciado"/>
        <w:jc w:val="both"/>
        <w:rPr>
          <w:rFonts w:ascii="Century Gothic" w:hAnsi="Century Gothic"/>
          <w:bCs/>
          <w:lang w:eastAsia="es-ES"/>
        </w:rPr>
      </w:pPr>
    </w:p>
    <w:p w14:paraId="33E01BB8" w14:textId="77777777" w:rsidR="00B36658" w:rsidRDefault="00B36658" w:rsidP="00B36658">
      <w:pPr>
        <w:pStyle w:val="Sinespaciado"/>
        <w:jc w:val="both"/>
        <w:rPr>
          <w:rFonts w:ascii="Century Gothic" w:hAnsi="Century Gothic"/>
          <w:bCs/>
          <w:lang w:eastAsia="es-ES"/>
        </w:rPr>
      </w:pPr>
      <w:r>
        <w:rPr>
          <w:rFonts w:ascii="Century Gothic" w:hAnsi="Century Gothic"/>
          <w:bCs/>
          <w:noProof/>
          <w:lang w:eastAsia="es-ES"/>
        </w:rPr>
        <w:lastRenderedPageBreak/>
        <w:drawing>
          <wp:inline distT="0" distB="0" distL="0" distR="0" wp14:anchorId="2ECF6283" wp14:editId="65031607">
            <wp:extent cx="5379971" cy="13290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8201" cy="1331088"/>
                    </a:xfrm>
                    <a:prstGeom prst="rect">
                      <a:avLst/>
                    </a:prstGeom>
                    <a:noFill/>
                  </pic:spPr>
                </pic:pic>
              </a:graphicData>
            </a:graphic>
          </wp:inline>
        </w:drawing>
      </w:r>
    </w:p>
    <w:p w14:paraId="37942967" w14:textId="77777777" w:rsidR="00B36658" w:rsidRDefault="00B36658" w:rsidP="00B36658">
      <w:pPr>
        <w:pStyle w:val="Sinespaciado"/>
        <w:jc w:val="both"/>
        <w:rPr>
          <w:rFonts w:ascii="Century Gothic" w:hAnsi="Century Gothic"/>
          <w:bCs/>
          <w:lang w:eastAsia="es-ES"/>
        </w:rPr>
      </w:pPr>
    </w:p>
    <w:p w14:paraId="4A0519CD" w14:textId="77777777" w:rsidR="00B36658" w:rsidRDefault="00B36658" w:rsidP="00B36658">
      <w:pPr>
        <w:pStyle w:val="Sinespaciado"/>
        <w:jc w:val="both"/>
        <w:rPr>
          <w:rFonts w:ascii="Century Gothic" w:hAnsi="Century Gothic"/>
          <w:bCs/>
          <w:lang w:eastAsia="es-ES"/>
        </w:rPr>
      </w:pPr>
      <w:r>
        <w:rPr>
          <w:rFonts w:ascii="Century Gothic" w:hAnsi="Century Gothic"/>
          <w:bCs/>
          <w:noProof/>
          <w:lang w:eastAsia="es-ES"/>
        </w:rPr>
        <w:drawing>
          <wp:inline distT="0" distB="0" distL="0" distR="0" wp14:anchorId="4270ED99" wp14:editId="0157E55F">
            <wp:extent cx="5420360" cy="1725295"/>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16" cy="1728114"/>
                    </a:xfrm>
                    <a:prstGeom prst="rect">
                      <a:avLst/>
                    </a:prstGeom>
                    <a:noFill/>
                  </pic:spPr>
                </pic:pic>
              </a:graphicData>
            </a:graphic>
          </wp:inline>
        </w:drawing>
      </w:r>
    </w:p>
    <w:p w14:paraId="40BBAEF4" w14:textId="77777777" w:rsidR="00B36658" w:rsidRDefault="00B36658" w:rsidP="00B36658">
      <w:pPr>
        <w:pStyle w:val="Sinespaciado"/>
        <w:jc w:val="both"/>
        <w:rPr>
          <w:rFonts w:ascii="Century Gothic" w:hAnsi="Century Gothic"/>
          <w:bCs/>
          <w:lang w:eastAsia="es-ES"/>
        </w:rPr>
      </w:pPr>
    </w:p>
    <w:p w14:paraId="7B33AC8A" w14:textId="77777777" w:rsidR="00B36658" w:rsidRDefault="00B36658" w:rsidP="00B36658">
      <w:pPr>
        <w:pStyle w:val="Sinespaciado"/>
        <w:jc w:val="both"/>
        <w:rPr>
          <w:rFonts w:ascii="Century Gothic" w:hAnsi="Century Gothic"/>
          <w:bCs/>
          <w:lang w:eastAsia="es-ES"/>
        </w:rPr>
      </w:pPr>
      <w:r>
        <w:rPr>
          <w:rFonts w:ascii="Century Gothic" w:hAnsi="Century Gothic"/>
          <w:bCs/>
          <w:noProof/>
          <w:lang w:eastAsia="es-ES"/>
        </w:rPr>
        <w:drawing>
          <wp:inline distT="0" distB="0" distL="0" distR="0" wp14:anchorId="2407185F" wp14:editId="3F3ECA75">
            <wp:extent cx="5428045" cy="132905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9284" cy="1331807"/>
                    </a:xfrm>
                    <a:prstGeom prst="rect">
                      <a:avLst/>
                    </a:prstGeom>
                    <a:noFill/>
                  </pic:spPr>
                </pic:pic>
              </a:graphicData>
            </a:graphic>
          </wp:inline>
        </w:drawing>
      </w:r>
    </w:p>
    <w:p w14:paraId="086F2B8A" w14:textId="77777777" w:rsidR="00B36658" w:rsidRDefault="00B36658" w:rsidP="00B36658">
      <w:pPr>
        <w:pStyle w:val="Sinespaciado"/>
        <w:jc w:val="both"/>
        <w:rPr>
          <w:rFonts w:ascii="Century Gothic" w:hAnsi="Century Gothic"/>
          <w:bCs/>
          <w:lang w:eastAsia="es-ES"/>
        </w:rPr>
      </w:pPr>
    </w:p>
    <w:p w14:paraId="2BE5F4EC" w14:textId="77777777" w:rsidR="00B36658" w:rsidRDefault="00B36658" w:rsidP="00B36658">
      <w:pPr>
        <w:pStyle w:val="Sinespaciado"/>
        <w:jc w:val="both"/>
        <w:rPr>
          <w:rFonts w:ascii="Century Gothic" w:hAnsi="Century Gothic"/>
          <w:bCs/>
          <w:lang w:eastAsia="es-ES"/>
        </w:rPr>
      </w:pPr>
      <w:r>
        <w:rPr>
          <w:rFonts w:ascii="Century Gothic" w:hAnsi="Century Gothic"/>
          <w:bCs/>
          <w:noProof/>
          <w:lang w:eastAsia="es-ES"/>
        </w:rPr>
        <w:drawing>
          <wp:inline distT="0" distB="0" distL="0" distR="0" wp14:anchorId="66E9B697" wp14:editId="2F0EBD56">
            <wp:extent cx="5420360" cy="1329055"/>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1657" cy="1331825"/>
                    </a:xfrm>
                    <a:prstGeom prst="rect">
                      <a:avLst/>
                    </a:prstGeom>
                    <a:noFill/>
                  </pic:spPr>
                </pic:pic>
              </a:graphicData>
            </a:graphic>
          </wp:inline>
        </w:drawing>
      </w:r>
    </w:p>
    <w:p w14:paraId="2FF1C685" w14:textId="77777777" w:rsidR="00B36658" w:rsidRDefault="00B36658" w:rsidP="00B36658">
      <w:pPr>
        <w:pStyle w:val="Sinespaciado"/>
        <w:jc w:val="both"/>
        <w:rPr>
          <w:rFonts w:ascii="Century Gothic" w:hAnsi="Century Gothic"/>
          <w:bCs/>
          <w:lang w:eastAsia="es-ES"/>
        </w:rPr>
      </w:pPr>
    </w:p>
    <w:p w14:paraId="6959AC6A" w14:textId="77777777" w:rsidR="00B36658" w:rsidRDefault="00B36658" w:rsidP="00B36658">
      <w:pPr>
        <w:pStyle w:val="Sinespaciado"/>
        <w:jc w:val="both"/>
        <w:rPr>
          <w:rFonts w:ascii="Century Gothic" w:hAnsi="Century Gothic"/>
          <w:bCs/>
          <w:lang w:eastAsia="es-ES"/>
        </w:rPr>
      </w:pPr>
      <w:r>
        <w:rPr>
          <w:rFonts w:ascii="Century Gothic" w:hAnsi="Century Gothic"/>
          <w:bCs/>
          <w:noProof/>
          <w:lang w:eastAsia="es-ES"/>
        </w:rPr>
        <w:drawing>
          <wp:inline distT="0" distB="0" distL="0" distR="0" wp14:anchorId="63825718" wp14:editId="1A541F2B">
            <wp:extent cx="5435729" cy="13290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9351" cy="1332386"/>
                    </a:xfrm>
                    <a:prstGeom prst="rect">
                      <a:avLst/>
                    </a:prstGeom>
                    <a:noFill/>
                  </pic:spPr>
                </pic:pic>
              </a:graphicData>
            </a:graphic>
          </wp:inline>
        </w:drawing>
      </w:r>
    </w:p>
    <w:p w14:paraId="30383F04" w14:textId="77777777" w:rsidR="00B36658" w:rsidRDefault="00B36658" w:rsidP="00B36658">
      <w:pPr>
        <w:pStyle w:val="Sinespaciado"/>
        <w:jc w:val="both"/>
        <w:rPr>
          <w:rFonts w:ascii="Century Gothic" w:hAnsi="Century Gothic"/>
          <w:bCs/>
          <w:lang w:eastAsia="es-ES"/>
        </w:rPr>
      </w:pPr>
    </w:p>
    <w:p w14:paraId="78D6547E" w14:textId="77777777" w:rsidR="00B36658" w:rsidRDefault="00B36658" w:rsidP="00B36658">
      <w:pPr>
        <w:pStyle w:val="Sinespaciado"/>
        <w:jc w:val="both"/>
        <w:rPr>
          <w:rFonts w:ascii="Century Gothic" w:hAnsi="Century Gothic"/>
          <w:bCs/>
          <w:lang w:eastAsia="es-ES"/>
        </w:rPr>
      </w:pPr>
    </w:p>
    <w:p w14:paraId="51745005" w14:textId="77777777" w:rsidR="00B36658" w:rsidRDefault="00B36658" w:rsidP="00B36658">
      <w:pPr>
        <w:pStyle w:val="Sinespaciado"/>
        <w:jc w:val="both"/>
        <w:rPr>
          <w:rFonts w:ascii="Century Gothic" w:hAnsi="Century Gothic"/>
          <w:bCs/>
          <w:lang w:eastAsia="es-ES"/>
        </w:rPr>
      </w:pPr>
    </w:p>
    <w:p w14:paraId="762EBF88" w14:textId="77777777" w:rsidR="00B36658" w:rsidRDefault="00B36658" w:rsidP="00B36658">
      <w:pPr>
        <w:pStyle w:val="Sinespaciado"/>
        <w:jc w:val="both"/>
        <w:rPr>
          <w:rFonts w:ascii="Century Gothic" w:hAnsi="Century Gothic"/>
          <w:bCs/>
          <w:lang w:eastAsia="es-ES"/>
        </w:rPr>
      </w:pPr>
    </w:p>
    <w:p w14:paraId="7A76BDF0" w14:textId="77777777" w:rsidR="00B36658" w:rsidRDefault="00B36658" w:rsidP="00B36658">
      <w:pPr>
        <w:pStyle w:val="Sinespaciado"/>
        <w:jc w:val="both"/>
        <w:rPr>
          <w:rFonts w:ascii="Century Gothic" w:hAnsi="Century Gothic"/>
          <w:bCs/>
          <w:lang w:eastAsia="es-ES"/>
        </w:rPr>
      </w:pPr>
      <w:r>
        <w:rPr>
          <w:rFonts w:ascii="Century Gothic" w:hAnsi="Century Gothic"/>
          <w:bCs/>
          <w:noProof/>
          <w:lang w:eastAsia="es-ES"/>
        </w:rPr>
        <w:drawing>
          <wp:inline distT="0" distB="0" distL="0" distR="0" wp14:anchorId="283C7A3B" wp14:editId="3329F975">
            <wp:extent cx="5381940" cy="2121535"/>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2747" cy="2125795"/>
                    </a:xfrm>
                    <a:prstGeom prst="rect">
                      <a:avLst/>
                    </a:prstGeom>
                    <a:noFill/>
                  </pic:spPr>
                </pic:pic>
              </a:graphicData>
            </a:graphic>
          </wp:inline>
        </w:drawing>
      </w:r>
    </w:p>
    <w:p w14:paraId="38619201" w14:textId="77777777" w:rsidR="00B36658" w:rsidRDefault="00B36658" w:rsidP="00B36658">
      <w:pPr>
        <w:pStyle w:val="Sinespaciado"/>
        <w:jc w:val="both"/>
        <w:rPr>
          <w:rFonts w:ascii="Century Gothic" w:hAnsi="Century Gothic"/>
          <w:bCs/>
          <w:lang w:eastAsia="es-ES"/>
        </w:rPr>
      </w:pPr>
      <w:r>
        <w:rPr>
          <w:rFonts w:ascii="Century Gothic" w:hAnsi="Century Gothic"/>
          <w:bCs/>
          <w:noProof/>
          <w:lang w:eastAsia="es-ES"/>
        </w:rPr>
        <w:drawing>
          <wp:inline distT="0" distB="0" distL="0" distR="0" wp14:anchorId="6C53D70A" wp14:editId="676D9D28">
            <wp:extent cx="5426075" cy="932815"/>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9047" cy="935045"/>
                    </a:xfrm>
                    <a:prstGeom prst="rect">
                      <a:avLst/>
                    </a:prstGeom>
                    <a:noFill/>
                  </pic:spPr>
                </pic:pic>
              </a:graphicData>
            </a:graphic>
          </wp:inline>
        </w:drawing>
      </w:r>
    </w:p>
    <w:p w14:paraId="122B06E9" w14:textId="77777777" w:rsidR="00B36658" w:rsidRDefault="00B36658" w:rsidP="00B36658">
      <w:pPr>
        <w:pStyle w:val="Sinespaciado"/>
        <w:jc w:val="both"/>
        <w:rPr>
          <w:rFonts w:ascii="Century Gothic" w:hAnsi="Century Gothic"/>
          <w:bCs/>
          <w:lang w:eastAsia="es-ES"/>
        </w:rPr>
      </w:pPr>
      <w:r>
        <w:rPr>
          <w:rFonts w:ascii="Century Gothic" w:hAnsi="Century Gothic"/>
          <w:bCs/>
          <w:lang w:eastAsia="es-ES"/>
        </w:rPr>
        <w:t xml:space="preserve">--- Terminada la presentación por parte del </w:t>
      </w:r>
      <w:r w:rsidRPr="00B5054A">
        <w:rPr>
          <w:rFonts w:ascii="Century Gothic" w:hAnsi="Century Gothic"/>
          <w:b/>
          <w:lang w:eastAsia="es-ES"/>
        </w:rPr>
        <w:t>Lic. Miguel Ángel Medrano Serrano</w:t>
      </w:r>
      <w:r>
        <w:rPr>
          <w:rFonts w:ascii="Century Gothic" w:hAnsi="Century Gothic"/>
          <w:bCs/>
          <w:lang w:eastAsia="es-ES"/>
        </w:rPr>
        <w:t xml:space="preserve">, el integrante de la Comisión, </w:t>
      </w:r>
      <w:r w:rsidRPr="00B5054A">
        <w:rPr>
          <w:rFonts w:ascii="Century Gothic" w:hAnsi="Century Gothic"/>
          <w:b/>
          <w:lang w:eastAsia="es-ES"/>
        </w:rPr>
        <w:t>Adrián Alejandro Flores Vélez</w:t>
      </w:r>
      <w:r>
        <w:rPr>
          <w:rFonts w:ascii="Century Gothic" w:hAnsi="Century Gothic"/>
          <w:bCs/>
          <w:lang w:eastAsia="es-ES"/>
        </w:rPr>
        <w:t xml:space="preserve"> solicita el uso de la voz, lo cual fue autorizado por el </w:t>
      </w:r>
      <w:proofErr w:type="gramStart"/>
      <w:r w:rsidRPr="00B5054A">
        <w:rPr>
          <w:rFonts w:ascii="Century Gothic" w:hAnsi="Century Gothic"/>
          <w:b/>
          <w:lang w:eastAsia="es-ES"/>
        </w:rPr>
        <w:t>Secretario General</w:t>
      </w:r>
      <w:proofErr w:type="gramEnd"/>
      <w:r>
        <w:rPr>
          <w:rFonts w:ascii="Century Gothic" w:hAnsi="Century Gothic"/>
          <w:b/>
          <w:lang w:eastAsia="es-ES"/>
        </w:rPr>
        <w:t>,</w:t>
      </w:r>
      <w:r w:rsidRPr="00B5054A">
        <w:rPr>
          <w:rFonts w:ascii="Century Gothic" w:hAnsi="Century Gothic"/>
          <w:b/>
          <w:lang w:eastAsia="es-ES"/>
        </w:rPr>
        <w:t xml:space="preserve"> </w:t>
      </w:r>
      <w:proofErr w:type="spellStart"/>
      <w:r w:rsidRPr="00B5054A">
        <w:rPr>
          <w:rFonts w:ascii="Century Gothic" w:hAnsi="Century Gothic"/>
          <w:b/>
          <w:lang w:eastAsia="es-ES"/>
        </w:rPr>
        <w:t>Adenawer</w:t>
      </w:r>
      <w:proofErr w:type="spellEnd"/>
      <w:r w:rsidRPr="00B5054A">
        <w:rPr>
          <w:rFonts w:ascii="Century Gothic" w:hAnsi="Century Gothic"/>
          <w:b/>
          <w:lang w:eastAsia="es-ES"/>
        </w:rPr>
        <w:t xml:space="preserve"> González Fierros</w:t>
      </w:r>
      <w:r>
        <w:rPr>
          <w:rFonts w:ascii="Century Gothic" w:hAnsi="Century Gothic"/>
          <w:bCs/>
          <w:lang w:eastAsia="es-ES"/>
        </w:rPr>
        <w:t>.</w:t>
      </w:r>
    </w:p>
    <w:p w14:paraId="17B4C441" w14:textId="77777777" w:rsidR="00B36658" w:rsidRDefault="00B36658" w:rsidP="00B36658">
      <w:pPr>
        <w:pStyle w:val="Sinespaciado"/>
        <w:jc w:val="both"/>
        <w:rPr>
          <w:rFonts w:ascii="Century Gothic" w:hAnsi="Century Gothic"/>
          <w:bCs/>
          <w:lang w:eastAsia="es-ES"/>
        </w:rPr>
      </w:pPr>
    </w:p>
    <w:p w14:paraId="0CD9C084" w14:textId="77777777" w:rsidR="00B36658" w:rsidRDefault="00B36658" w:rsidP="00B36658">
      <w:pPr>
        <w:pStyle w:val="Sinespaciado"/>
        <w:jc w:val="both"/>
        <w:rPr>
          <w:rFonts w:ascii="Century Gothic" w:hAnsi="Century Gothic"/>
          <w:bCs/>
          <w:lang w:eastAsia="es-ES"/>
        </w:rPr>
      </w:pPr>
      <w:r>
        <w:rPr>
          <w:rFonts w:ascii="Century Gothic" w:hAnsi="Century Gothic"/>
          <w:bCs/>
          <w:lang w:eastAsia="es-ES"/>
        </w:rPr>
        <w:t xml:space="preserve">--- </w:t>
      </w:r>
      <w:r w:rsidRPr="00B5054A">
        <w:rPr>
          <w:rFonts w:ascii="Century Gothic" w:hAnsi="Century Gothic"/>
          <w:b/>
          <w:lang w:eastAsia="es-ES"/>
        </w:rPr>
        <w:t>Adrián Alejandro Flores Vélez</w:t>
      </w:r>
      <w:r>
        <w:rPr>
          <w:rFonts w:ascii="Century Gothic" w:hAnsi="Century Gothic"/>
          <w:b/>
          <w:lang w:eastAsia="es-ES"/>
        </w:rPr>
        <w:t>,</w:t>
      </w:r>
      <w:r>
        <w:rPr>
          <w:rFonts w:ascii="Century Gothic" w:hAnsi="Century Gothic"/>
          <w:bCs/>
          <w:lang w:eastAsia="es-ES"/>
        </w:rPr>
        <w:t xml:space="preserve"> señaló que al no haber personas registradas como aspirantes a la Diputación Federal por el Distrito XX, pone a consideración de la Comisión Permanente Estatal a </w:t>
      </w:r>
      <w:r w:rsidRPr="0013695C">
        <w:rPr>
          <w:rFonts w:ascii="Century Gothic" w:hAnsi="Century Gothic"/>
          <w:b/>
          <w:lang w:eastAsia="es-ES"/>
        </w:rPr>
        <w:t>María Guadalupe Arcelia Vélez Hernández</w:t>
      </w:r>
      <w:r w:rsidRPr="0013695C">
        <w:rPr>
          <w:rFonts w:ascii="Century Gothic" w:hAnsi="Century Gothic"/>
          <w:bCs/>
          <w:lang w:eastAsia="es-ES"/>
        </w:rPr>
        <w:t xml:space="preserve"> </w:t>
      </w:r>
      <w:r>
        <w:rPr>
          <w:rFonts w:ascii="Century Gothic" w:hAnsi="Century Gothic"/>
          <w:bCs/>
          <w:lang w:eastAsia="es-ES"/>
        </w:rPr>
        <w:t xml:space="preserve">como Propietaria y </w:t>
      </w:r>
      <w:r w:rsidRPr="0013695C">
        <w:rPr>
          <w:rFonts w:ascii="Century Gothic" w:hAnsi="Century Gothic"/>
          <w:b/>
          <w:lang w:eastAsia="es-ES"/>
        </w:rPr>
        <w:t>María Alejandra González Morales</w:t>
      </w:r>
      <w:r>
        <w:rPr>
          <w:rFonts w:ascii="Century Gothic" w:hAnsi="Century Gothic"/>
          <w:bCs/>
          <w:lang w:eastAsia="es-ES"/>
        </w:rPr>
        <w:t xml:space="preserve"> como Suplente para que sean propuestas por parte de la Comisión Permanente Estatal para dicho Distrito.  Se anexa expediente de documentos de dicha formula.</w:t>
      </w:r>
    </w:p>
    <w:p w14:paraId="18BB45B2" w14:textId="77777777" w:rsidR="00B36658" w:rsidRDefault="00B36658" w:rsidP="00B36658">
      <w:pPr>
        <w:pStyle w:val="Sinespaciado"/>
        <w:jc w:val="both"/>
        <w:rPr>
          <w:rFonts w:ascii="Century Gothic" w:hAnsi="Century Gothic"/>
          <w:bCs/>
          <w:lang w:eastAsia="es-ES"/>
        </w:rPr>
      </w:pPr>
    </w:p>
    <w:p w14:paraId="636D8AEA" w14:textId="77777777" w:rsidR="00B36658" w:rsidRDefault="00B36658" w:rsidP="00B36658">
      <w:pPr>
        <w:pStyle w:val="Sinespaciado"/>
        <w:jc w:val="both"/>
        <w:rPr>
          <w:rFonts w:ascii="Century Gothic" w:hAnsi="Century Gothic"/>
          <w:bCs/>
          <w:lang w:eastAsia="es-ES"/>
        </w:rPr>
      </w:pPr>
      <w:r>
        <w:rPr>
          <w:rFonts w:ascii="Century Gothic" w:hAnsi="Century Gothic"/>
          <w:bCs/>
          <w:lang w:eastAsia="es-ES"/>
        </w:rPr>
        <w:t xml:space="preserve">--- El </w:t>
      </w:r>
      <w:proofErr w:type="gramStart"/>
      <w:r w:rsidRPr="0013695C">
        <w:rPr>
          <w:rFonts w:ascii="Century Gothic" w:hAnsi="Century Gothic"/>
          <w:b/>
          <w:lang w:eastAsia="es-ES"/>
        </w:rPr>
        <w:t>Secretario General</w:t>
      </w:r>
      <w:proofErr w:type="gramEnd"/>
      <w:r w:rsidRPr="0013695C">
        <w:rPr>
          <w:rFonts w:ascii="Century Gothic" w:hAnsi="Century Gothic"/>
          <w:b/>
          <w:lang w:eastAsia="es-ES"/>
        </w:rPr>
        <w:t xml:space="preserve"> </w:t>
      </w:r>
      <w:proofErr w:type="spellStart"/>
      <w:r w:rsidRPr="0013695C">
        <w:rPr>
          <w:rFonts w:ascii="Century Gothic" w:hAnsi="Century Gothic"/>
          <w:b/>
          <w:lang w:eastAsia="es-ES"/>
        </w:rPr>
        <w:t>Adenawer</w:t>
      </w:r>
      <w:proofErr w:type="spellEnd"/>
      <w:r w:rsidRPr="0013695C">
        <w:rPr>
          <w:rFonts w:ascii="Century Gothic" w:hAnsi="Century Gothic"/>
          <w:b/>
          <w:lang w:eastAsia="es-ES"/>
        </w:rPr>
        <w:t xml:space="preserve"> González Fierros</w:t>
      </w:r>
      <w:r>
        <w:rPr>
          <w:rFonts w:ascii="Century Gothic" w:hAnsi="Century Gothic"/>
          <w:bCs/>
          <w:lang w:eastAsia="es-ES"/>
        </w:rPr>
        <w:t xml:space="preserve"> pone a consideración la propuesta presentada por el integrante </w:t>
      </w:r>
      <w:r w:rsidRPr="0013695C">
        <w:rPr>
          <w:rFonts w:ascii="Century Gothic" w:hAnsi="Century Gothic"/>
          <w:b/>
          <w:lang w:eastAsia="es-ES"/>
        </w:rPr>
        <w:t>Adrián Alejandro Flores Vélez</w:t>
      </w:r>
      <w:r>
        <w:rPr>
          <w:rFonts w:ascii="Century Gothic" w:hAnsi="Century Gothic"/>
          <w:bCs/>
          <w:lang w:eastAsia="es-ES"/>
        </w:rPr>
        <w:t xml:space="preserve">, propuesta que fue </w:t>
      </w:r>
      <w:r w:rsidRPr="00DF3127">
        <w:rPr>
          <w:rFonts w:ascii="Century Gothic" w:hAnsi="Century Gothic"/>
          <w:b/>
          <w:lang w:eastAsia="es-ES"/>
        </w:rPr>
        <w:t>APROBADA POR UNANIMIDAD DE VOTOS</w:t>
      </w:r>
      <w:r>
        <w:rPr>
          <w:rFonts w:ascii="Century Gothic" w:hAnsi="Century Gothic"/>
          <w:bCs/>
          <w:lang w:eastAsia="es-ES"/>
        </w:rPr>
        <w:t xml:space="preserve">. ------------------------------------------- </w:t>
      </w:r>
    </w:p>
    <w:p w14:paraId="7C771742" w14:textId="77777777" w:rsidR="00B36658" w:rsidRDefault="00B36658" w:rsidP="00B36658">
      <w:pPr>
        <w:pStyle w:val="Sinespaciado"/>
        <w:jc w:val="both"/>
        <w:rPr>
          <w:rFonts w:ascii="Century Gothic" w:hAnsi="Century Gothic"/>
          <w:bCs/>
          <w:lang w:eastAsia="es-ES"/>
        </w:rPr>
      </w:pPr>
    </w:p>
    <w:p w14:paraId="7FC44086" w14:textId="77777777" w:rsidR="00B36658" w:rsidRDefault="00B36658" w:rsidP="00B36658">
      <w:pPr>
        <w:pStyle w:val="Sinespaciado"/>
        <w:jc w:val="both"/>
        <w:rPr>
          <w:rFonts w:ascii="Century Gothic" w:hAnsi="Century Gothic"/>
          <w:bCs/>
          <w:lang w:eastAsia="es-ES"/>
        </w:rPr>
      </w:pPr>
      <w:r>
        <w:rPr>
          <w:rFonts w:ascii="Century Gothic" w:hAnsi="Century Gothic"/>
          <w:bCs/>
          <w:lang w:eastAsia="es-ES"/>
        </w:rPr>
        <w:t xml:space="preserve">--- El </w:t>
      </w:r>
      <w:proofErr w:type="gramStart"/>
      <w:r w:rsidRPr="00DF3127">
        <w:rPr>
          <w:rFonts w:ascii="Century Gothic" w:hAnsi="Century Gothic"/>
          <w:b/>
          <w:lang w:eastAsia="es-ES"/>
        </w:rPr>
        <w:t>Secretario General</w:t>
      </w:r>
      <w:proofErr w:type="gramEnd"/>
      <w:r w:rsidRPr="00DF3127">
        <w:rPr>
          <w:rFonts w:ascii="Century Gothic" w:hAnsi="Century Gothic"/>
          <w:b/>
          <w:lang w:eastAsia="es-ES"/>
        </w:rPr>
        <w:t xml:space="preserve"> </w:t>
      </w:r>
      <w:proofErr w:type="spellStart"/>
      <w:r w:rsidRPr="00DF3127">
        <w:rPr>
          <w:rFonts w:ascii="Century Gothic" w:hAnsi="Century Gothic"/>
          <w:b/>
          <w:lang w:eastAsia="es-ES"/>
        </w:rPr>
        <w:t>Adenawer</w:t>
      </w:r>
      <w:proofErr w:type="spellEnd"/>
      <w:r w:rsidRPr="00DF3127">
        <w:rPr>
          <w:rFonts w:ascii="Century Gothic" w:hAnsi="Century Gothic"/>
          <w:b/>
          <w:lang w:eastAsia="es-ES"/>
        </w:rPr>
        <w:t xml:space="preserve"> González Fierros</w:t>
      </w:r>
      <w:r>
        <w:rPr>
          <w:rFonts w:ascii="Century Gothic" w:hAnsi="Century Gothic"/>
          <w:bCs/>
          <w:lang w:eastAsia="es-ES"/>
        </w:rPr>
        <w:t xml:space="preserve"> menciono que tomando en consideración lo presentado por el Secretario Ejecutivo de la Comisión Estatal de Procesos Electorales y además de la propuesta ya aprobado que realizó el integrante </w:t>
      </w:r>
      <w:r w:rsidRPr="00DF3127">
        <w:rPr>
          <w:rFonts w:ascii="Century Gothic" w:hAnsi="Century Gothic"/>
          <w:b/>
          <w:lang w:eastAsia="es-ES"/>
        </w:rPr>
        <w:t>Adrián Alejandro Flores Vélez</w:t>
      </w:r>
      <w:r>
        <w:rPr>
          <w:rFonts w:ascii="Century Gothic" w:hAnsi="Century Gothic"/>
          <w:bCs/>
          <w:lang w:eastAsia="es-ES"/>
        </w:rPr>
        <w:t>, somete a votación la siguiente propuesta en orden de prelación por distrito la cual se estará enviando a la Comisión Permanente Nacional para su debido proceso: ---------------------------------</w:t>
      </w:r>
    </w:p>
    <w:p w14:paraId="26EC5722" w14:textId="77777777" w:rsidR="00B36658" w:rsidRDefault="00B36658" w:rsidP="00B36658">
      <w:pPr>
        <w:pStyle w:val="Sinespaciado"/>
        <w:jc w:val="both"/>
        <w:rPr>
          <w:rFonts w:ascii="Century Gothic" w:hAnsi="Century Gothic"/>
          <w:bCs/>
          <w:lang w:eastAsia="es-ES"/>
        </w:rPr>
      </w:pPr>
    </w:p>
    <w:tbl>
      <w:tblPr>
        <w:tblStyle w:val="Tablaconcuadrcula"/>
        <w:tblW w:w="0" w:type="auto"/>
        <w:jc w:val="center"/>
        <w:tblLook w:val="04A0" w:firstRow="1" w:lastRow="0" w:firstColumn="1" w:lastColumn="0" w:noHBand="0" w:noVBand="1"/>
      </w:tblPr>
      <w:tblGrid>
        <w:gridCol w:w="3089"/>
        <w:gridCol w:w="5417"/>
      </w:tblGrid>
      <w:tr w:rsidR="00B36658" w:rsidRPr="00DF3127" w14:paraId="1A9943FE" w14:textId="77777777" w:rsidTr="00A239C2">
        <w:trPr>
          <w:jc w:val="center"/>
        </w:trPr>
        <w:tc>
          <w:tcPr>
            <w:tcW w:w="3089" w:type="dxa"/>
            <w:shd w:val="clear" w:color="auto" w:fill="D9D9D9" w:themeFill="background1" w:themeFillShade="D9"/>
          </w:tcPr>
          <w:p w14:paraId="53D76FF8" w14:textId="77777777" w:rsidR="00B36658" w:rsidRPr="00DF3127" w:rsidRDefault="00B36658" w:rsidP="00A239C2">
            <w:pPr>
              <w:spacing w:line="240" w:lineRule="auto"/>
              <w:jc w:val="center"/>
              <w:rPr>
                <w:rFonts w:ascii="Century Gothic" w:hAnsi="Century Gothic"/>
                <w:b/>
                <w:bCs/>
              </w:rPr>
            </w:pPr>
            <w:r w:rsidRPr="00DF3127">
              <w:rPr>
                <w:rFonts w:ascii="Century Gothic" w:hAnsi="Century Gothic"/>
                <w:b/>
                <w:bCs/>
              </w:rPr>
              <w:t>Distrito:</w:t>
            </w:r>
          </w:p>
        </w:tc>
        <w:tc>
          <w:tcPr>
            <w:tcW w:w="5417" w:type="dxa"/>
            <w:shd w:val="clear" w:color="auto" w:fill="D9D9D9" w:themeFill="background1" w:themeFillShade="D9"/>
          </w:tcPr>
          <w:p w14:paraId="0AEF54EA" w14:textId="77777777" w:rsidR="00B36658" w:rsidRPr="00DF3127" w:rsidRDefault="00B36658" w:rsidP="00A239C2">
            <w:pPr>
              <w:spacing w:line="240" w:lineRule="auto"/>
              <w:jc w:val="center"/>
              <w:rPr>
                <w:rFonts w:ascii="Century Gothic" w:hAnsi="Century Gothic"/>
                <w:b/>
                <w:bCs/>
              </w:rPr>
            </w:pPr>
            <w:r w:rsidRPr="00DF3127">
              <w:rPr>
                <w:rFonts w:ascii="Century Gothic" w:hAnsi="Century Gothic"/>
                <w:b/>
                <w:bCs/>
              </w:rPr>
              <w:t>Propuesta en orden de prelación por cada Distrito:</w:t>
            </w:r>
          </w:p>
        </w:tc>
      </w:tr>
      <w:tr w:rsidR="00B36658" w:rsidRPr="00DF3127" w14:paraId="641DB9DB" w14:textId="77777777" w:rsidTr="00A239C2">
        <w:trPr>
          <w:jc w:val="center"/>
        </w:trPr>
        <w:tc>
          <w:tcPr>
            <w:tcW w:w="3089" w:type="dxa"/>
          </w:tcPr>
          <w:p w14:paraId="04D2167B" w14:textId="77777777" w:rsidR="00B36658" w:rsidRPr="00DF3127" w:rsidRDefault="00B36658" w:rsidP="00A239C2">
            <w:pPr>
              <w:spacing w:line="240" w:lineRule="auto"/>
              <w:rPr>
                <w:rFonts w:ascii="Century Gothic" w:hAnsi="Century Gothic"/>
              </w:rPr>
            </w:pPr>
            <w:r w:rsidRPr="00DF3127">
              <w:rPr>
                <w:rFonts w:ascii="Century Gothic" w:hAnsi="Century Gothic"/>
              </w:rPr>
              <w:t>Distrito 1</w:t>
            </w:r>
          </w:p>
        </w:tc>
        <w:tc>
          <w:tcPr>
            <w:tcW w:w="5417" w:type="dxa"/>
          </w:tcPr>
          <w:p w14:paraId="0AB530CC" w14:textId="77777777" w:rsidR="00B36658" w:rsidRPr="00DF3127" w:rsidRDefault="00B36658" w:rsidP="00A239C2">
            <w:pPr>
              <w:spacing w:line="240" w:lineRule="auto"/>
              <w:rPr>
                <w:rFonts w:ascii="Century Gothic" w:hAnsi="Century Gothic"/>
              </w:rPr>
            </w:pPr>
            <w:r w:rsidRPr="00DF3127">
              <w:rPr>
                <w:rFonts w:ascii="Century Gothic" w:hAnsi="Century Gothic"/>
              </w:rPr>
              <w:t>Sin Registro</w:t>
            </w:r>
          </w:p>
        </w:tc>
      </w:tr>
      <w:tr w:rsidR="00B36658" w:rsidRPr="00DF3127" w14:paraId="2DCB71FB" w14:textId="77777777" w:rsidTr="00A239C2">
        <w:trPr>
          <w:jc w:val="center"/>
        </w:trPr>
        <w:tc>
          <w:tcPr>
            <w:tcW w:w="3089" w:type="dxa"/>
          </w:tcPr>
          <w:p w14:paraId="636FE5CA" w14:textId="77777777" w:rsidR="00B36658" w:rsidRPr="00DF3127" w:rsidRDefault="00B36658" w:rsidP="00A239C2">
            <w:pPr>
              <w:spacing w:line="240" w:lineRule="auto"/>
              <w:rPr>
                <w:rFonts w:ascii="Century Gothic" w:hAnsi="Century Gothic"/>
              </w:rPr>
            </w:pPr>
            <w:r w:rsidRPr="00DF3127">
              <w:rPr>
                <w:rFonts w:ascii="Century Gothic" w:hAnsi="Century Gothic"/>
              </w:rPr>
              <w:t>Distrito 2</w:t>
            </w:r>
          </w:p>
        </w:tc>
        <w:tc>
          <w:tcPr>
            <w:tcW w:w="5417" w:type="dxa"/>
          </w:tcPr>
          <w:p w14:paraId="56CF716A" w14:textId="77777777" w:rsidR="00B36658" w:rsidRPr="00DF3127" w:rsidRDefault="00B36658" w:rsidP="00B36658">
            <w:pPr>
              <w:numPr>
                <w:ilvl w:val="0"/>
                <w:numId w:val="26"/>
              </w:numPr>
              <w:spacing w:after="0" w:line="240" w:lineRule="auto"/>
              <w:contextualSpacing/>
              <w:rPr>
                <w:rFonts w:ascii="Century Gothic" w:hAnsi="Century Gothic"/>
              </w:rPr>
            </w:pPr>
            <w:r w:rsidRPr="00DF3127">
              <w:rPr>
                <w:rFonts w:ascii="Century Gothic" w:hAnsi="Century Gothic"/>
              </w:rPr>
              <w:t>Propietaria: Paula Gutiérrez Magaña</w:t>
            </w:r>
          </w:p>
          <w:p w14:paraId="6F3ED316" w14:textId="77777777" w:rsidR="00B36658" w:rsidRPr="00DF3127" w:rsidRDefault="00B36658" w:rsidP="00A239C2">
            <w:pPr>
              <w:spacing w:line="240" w:lineRule="auto"/>
              <w:ind w:left="720"/>
              <w:contextualSpacing/>
              <w:rPr>
                <w:rFonts w:ascii="Century Gothic" w:hAnsi="Century Gothic"/>
              </w:rPr>
            </w:pPr>
            <w:r w:rsidRPr="00DF3127">
              <w:rPr>
                <w:rFonts w:ascii="Century Gothic" w:hAnsi="Century Gothic"/>
              </w:rPr>
              <w:t>Suplente: María Amparo Sánchez Bocanegra</w:t>
            </w:r>
          </w:p>
          <w:p w14:paraId="5834DC31" w14:textId="77777777" w:rsidR="00B36658" w:rsidRPr="00DF3127" w:rsidRDefault="00B36658" w:rsidP="00B36658">
            <w:pPr>
              <w:numPr>
                <w:ilvl w:val="0"/>
                <w:numId w:val="26"/>
              </w:numPr>
              <w:spacing w:after="0" w:line="240" w:lineRule="auto"/>
              <w:contextualSpacing/>
              <w:rPr>
                <w:rFonts w:ascii="Century Gothic" w:hAnsi="Century Gothic"/>
              </w:rPr>
            </w:pPr>
            <w:r w:rsidRPr="00DF3127">
              <w:rPr>
                <w:rFonts w:ascii="Century Gothic" w:hAnsi="Century Gothic"/>
              </w:rPr>
              <w:lastRenderedPageBreak/>
              <w:t>Propietaria: Norma Elizabeth Macias Aguirre</w:t>
            </w:r>
          </w:p>
          <w:p w14:paraId="7EF01E89" w14:textId="77777777" w:rsidR="00B36658" w:rsidRPr="00DF3127" w:rsidRDefault="00B36658" w:rsidP="00A239C2">
            <w:pPr>
              <w:spacing w:line="240" w:lineRule="auto"/>
              <w:ind w:left="720"/>
              <w:contextualSpacing/>
              <w:rPr>
                <w:rFonts w:ascii="Century Gothic" w:hAnsi="Century Gothic"/>
              </w:rPr>
            </w:pPr>
            <w:r w:rsidRPr="00DF3127">
              <w:rPr>
                <w:rFonts w:ascii="Century Gothic" w:hAnsi="Century Gothic"/>
              </w:rPr>
              <w:t xml:space="preserve">Suplente: Ma. Vianey Getsemaní Medina Camacho </w:t>
            </w:r>
          </w:p>
          <w:p w14:paraId="5CD06CB2" w14:textId="77777777" w:rsidR="00B36658" w:rsidRPr="00DF3127" w:rsidRDefault="00B36658" w:rsidP="00B36658">
            <w:pPr>
              <w:numPr>
                <w:ilvl w:val="0"/>
                <w:numId w:val="26"/>
              </w:numPr>
              <w:spacing w:after="0" w:line="240" w:lineRule="auto"/>
              <w:contextualSpacing/>
              <w:rPr>
                <w:rFonts w:ascii="Century Gothic" w:hAnsi="Century Gothic"/>
              </w:rPr>
            </w:pPr>
            <w:r w:rsidRPr="00DF3127">
              <w:rPr>
                <w:rFonts w:ascii="Century Gothic" w:hAnsi="Century Gothic"/>
              </w:rPr>
              <w:t>Propietaria: Martha Estela Romo Cuellar</w:t>
            </w:r>
          </w:p>
          <w:p w14:paraId="42E6DD7A" w14:textId="77777777" w:rsidR="00B36658" w:rsidRPr="00DF3127" w:rsidRDefault="00B36658" w:rsidP="00A239C2">
            <w:pPr>
              <w:spacing w:line="240" w:lineRule="auto"/>
              <w:ind w:left="720"/>
              <w:contextualSpacing/>
              <w:rPr>
                <w:rFonts w:ascii="Century Gothic" w:hAnsi="Century Gothic"/>
              </w:rPr>
            </w:pPr>
            <w:r w:rsidRPr="00DF3127">
              <w:rPr>
                <w:rFonts w:ascii="Century Gothic" w:hAnsi="Century Gothic"/>
              </w:rPr>
              <w:t>Suplente: Myriam Lizbeth Pérez Delgado</w:t>
            </w:r>
          </w:p>
        </w:tc>
      </w:tr>
      <w:tr w:rsidR="00B36658" w:rsidRPr="00DF3127" w14:paraId="0850D8D4" w14:textId="77777777" w:rsidTr="00A239C2">
        <w:trPr>
          <w:jc w:val="center"/>
        </w:trPr>
        <w:tc>
          <w:tcPr>
            <w:tcW w:w="3089" w:type="dxa"/>
          </w:tcPr>
          <w:p w14:paraId="70E069CC" w14:textId="77777777" w:rsidR="00B36658" w:rsidRPr="00DF3127" w:rsidRDefault="00B36658" w:rsidP="00A239C2">
            <w:pPr>
              <w:spacing w:line="240" w:lineRule="auto"/>
              <w:rPr>
                <w:rFonts w:ascii="Century Gothic" w:hAnsi="Century Gothic"/>
              </w:rPr>
            </w:pPr>
            <w:r w:rsidRPr="00DF3127">
              <w:rPr>
                <w:rFonts w:ascii="Century Gothic" w:hAnsi="Century Gothic"/>
              </w:rPr>
              <w:lastRenderedPageBreak/>
              <w:t>Distrito 3</w:t>
            </w:r>
          </w:p>
        </w:tc>
        <w:tc>
          <w:tcPr>
            <w:tcW w:w="5417" w:type="dxa"/>
          </w:tcPr>
          <w:p w14:paraId="6C47991D" w14:textId="77777777" w:rsidR="00B36658" w:rsidRPr="00DF3127" w:rsidRDefault="00B36658" w:rsidP="00A239C2">
            <w:pPr>
              <w:spacing w:line="240" w:lineRule="auto"/>
              <w:rPr>
                <w:rFonts w:ascii="Century Gothic" w:hAnsi="Century Gothic"/>
              </w:rPr>
            </w:pPr>
            <w:r w:rsidRPr="00DF3127">
              <w:rPr>
                <w:rFonts w:ascii="Century Gothic" w:hAnsi="Century Gothic"/>
              </w:rPr>
              <w:t>Propietario: José Mario Iñiguez Franco</w:t>
            </w:r>
          </w:p>
          <w:p w14:paraId="11C9DDDB" w14:textId="77777777" w:rsidR="00B36658" w:rsidRPr="00DF3127" w:rsidRDefault="00B36658" w:rsidP="00A239C2">
            <w:pPr>
              <w:spacing w:line="240" w:lineRule="auto"/>
              <w:rPr>
                <w:rFonts w:ascii="Century Gothic" w:hAnsi="Century Gothic"/>
              </w:rPr>
            </w:pPr>
            <w:r w:rsidRPr="00DF3127">
              <w:rPr>
                <w:rFonts w:ascii="Century Gothic" w:hAnsi="Century Gothic"/>
              </w:rPr>
              <w:t>Suplente: Oscar Eduardo Lomelí Hernández</w:t>
            </w:r>
          </w:p>
        </w:tc>
      </w:tr>
      <w:tr w:rsidR="00B36658" w:rsidRPr="00DF3127" w14:paraId="454B482E" w14:textId="77777777" w:rsidTr="00A239C2">
        <w:trPr>
          <w:jc w:val="center"/>
        </w:trPr>
        <w:tc>
          <w:tcPr>
            <w:tcW w:w="3089" w:type="dxa"/>
          </w:tcPr>
          <w:p w14:paraId="209AEE52" w14:textId="77777777" w:rsidR="00B36658" w:rsidRPr="00DF3127" w:rsidRDefault="00B36658" w:rsidP="00A239C2">
            <w:pPr>
              <w:spacing w:line="240" w:lineRule="auto"/>
              <w:rPr>
                <w:rFonts w:ascii="Century Gothic" w:hAnsi="Century Gothic"/>
              </w:rPr>
            </w:pPr>
            <w:r w:rsidRPr="00DF3127">
              <w:rPr>
                <w:rFonts w:ascii="Century Gothic" w:hAnsi="Century Gothic"/>
              </w:rPr>
              <w:t>Distrito 6</w:t>
            </w:r>
          </w:p>
        </w:tc>
        <w:tc>
          <w:tcPr>
            <w:tcW w:w="5417" w:type="dxa"/>
          </w:tcPr>
          <w:p w14:paraId="72B58731" w14:textId="77777777" w:rsidR="00B36658" w:rsidRPr="00DF3127" w:rsidRDefault="00B36658" w:rsidP="00A239C2">
            <w:pPr>
              <w:spacing w:line="240" w:lineRule="auto"/>
              <w:rPr>
                <w:rFonts w:ascii="Century Gothic" w:hAnsi="Century Gothic"/>
              </w:rPr>
            </w:pPr>
            <w:r w:rsidRPr="00DF3127">
              <w:rPr>
                <w:rFonts w:ascii="Century Gothic" w:hAnsi="Century Gothic"/>
              </w:rPr>
              <w:t>Propietario: Adriana Buenrostro Vázquez</w:t>
            </w:r>
          </w:p>
          <w:p w14:paraId="391066FA" w14:textId="77777777" w:rsidR="00B36658" w:rsidRPr="00DF3127" w:rsidRDefault="00B36658" w:rsidP="00A239C2">
            <w:pPr>
              <w:spacing w:line="240" w:lineRule="auto"/>
              <w:rPr>
                <w:rFonts w:ascii="Century Gothic" w:hAnsi="Century Gothic"/>
              </w:rPr>
            </w:pPr>
            <w:r w:rsidRPr="00DF3127">
              <w:rPr>
                <w:rFonts w:ascii="Century Gothic" w:hAnsi="Century Gothic"/>
              </w:rPr>
              <w:t>Suplente: Irene Estrada Mercado</w:t>
            </w:r>
          </w:p>
        </w:tc>
      </w:tr>
      <w:tr w:rsidR="00B36658" w:rsidRPr="00DF3127" w14:paraId="4DE0B89D" w14:textId="77777777" w:rsidTr="00A239C2">
        <w:trPr>
          <w:jc w:val="center"/>
        </w:trPr>
        <w:tc>
          <w:tcPr>
            <w:tcW w:w="3089" w:type="dxa"/>
          </w:tcPr>
          <w:p w14:paraId="741CF1DC" w14:textId="77777777" w:rsidR="00B36658" w:rsidRPr="00DF3127" w:rsidRDefault="00B36658" w:rsidP="00A239C2">
            <w:pPr>
              <w:spacing w:line="240" w:lineRule="auto"/>
              <w:rPr>
                <w:rFonts w:ascii="Century Gothic" w:hAnsi="Century Gothic"/>
              </w:rPr>
            </w:pPr>
            <w:r w:rsidRPr="00DF3127">
              <w:rPr>
                <w:rFonts w:ascii="Century Gothic" w:hAnsi="Century Gothic"/>
              </w:rPr>
              <w:t>Distrito 8</w:t>
            </w:r>
          </w:p>
        </w:tc>
        <w:tc>
          <w:tcPr>
            <w:tcW w:w="5417" w:type="dxa"/>
          </w:tcPr>
          <w:p w14:paraId="15778D5F" w14:textId="77777777" w:rsidR="00B36658" w:rsidRPr="00DF3127" w:rsidRDefault="00B36658" w:rsidP="00B36658">
            <w:pPr>
              <w:numPr>
                <w:ilvl w:val="0"/>
                <w:numId w:val="25"/>
              </w:numPr>
              <w:spacing w:after="0" w:line="240" w:lineRule="auto"/>
              <w:contextualSpacing/>
              <w:rPr>
                <w:rFonts w:ascii="Century Gothic" w:hAnsi="Century Gothic"/>
              </w:rPr>
            </w:pPr>
            <w:r w:rsidRPr="00DF3127">
              <w:rPr>
                <w:rFonts w:ascii="Century Gothic" w:hAnsi="Century Gothic"/>
              </w:rPr>
              <w:t xml:space="preserve">Propietaria: </w:t>
            </w:r>
            <w:bookmarkStart w:id="26" w:name="_Hlk156905236"/>
            <w:r w:rsidRPr="00DF3127">
              <w:rPr>
                <w:rFonts w:ascii="Century Gothic" w:hAnsi="Century Gothic"/>
              </w:rPr>
              <w:t>Claudia Imelda Saldaña Ascencio</w:t>
            </w:r>
            <w:bookmarkEnd w:id="26"/>
          </w:p>
          <w:p w14:paraId="26772026" w14:textId="77777777" w:rsidR="00B36658" w:rsidRPr="00DF3127" w:rsidRDefault="00B36658" w:rsidP="00A239C2">
            <w:pPr>
              <w:spacing w:line="240" w:lineRule="auto"/>
              <w:ind w:left="720"/>
              <w:contextualSpacing/>
              <w:rPr>
                <w:rFonts w:ascii="Century Gothic" w:hAnsi="Century Gothic"/>
              </w:rPr>
            </w:pPr>
            <w:r w:rsidRPr="00DF3127">
              <w:rPr>
                <w:rFonts w:ascii="Century Gothic" w:hAnsi="Century Gothic"/>
              </w:rPr>
              <w:t>Suplente: Sonia Paulina Toscano Arce</w:t>
            </w:r>
          </w:p>
          <w:p w14:paraId="431912D8" w14:textId="77777777" w:rsidR="00B36658" w:rsidRPr="00DF3127" w:rsidRDefault="00B36658" w:rsidP="00B36658">
            <w:pPr>
              <w:numPr>
                <w:ilvl w:val="0"/>
                <w:numId w:val="25"/>
              </w:numPr>
              <w:spacing w:after="0" w:line="240" w:lineRule="auto"/>
              <w:contextualSpacing/>
              <w:rPr>
                <w:rFonts w:ascii="Century Gothic" w:hAnsi="Century Gothic"/>
              </w:rPr>
            </w:pPr>
            <w:r w:rsidRPr="00DF3127">
              <w:rPr>
                <w:rFonts w:ascii="Century Gothic" w:hAnsi="Century Gothic"/>
              </w:rPr>
              <w:t>Propietaria: Paola Milagros Espinosa Sánchez</w:t>
            </w:r>
          </w:p>
          <w:p w14:paraId="33F4B56C" w14:textId="77777777" w:rsidR="00B36658" w:rsidRPr="00DF3127" w:rsidRDefault="00B36658" w:rsidP="00A239C2">
            <w:pPr>
              <w:spacing w:line="240" w:lineRule="auto"/>
              <w:ind w:left="720"/>
              <w:contextualSpacing/>
              <w:rPr>
                <w:rFonts w:ascii="Century Gothic" w:hAnsi="Century Gothic"/>
              </w:rPr>
            </w:pPr>
            <w:r w:rsidRPr="00DF3127">
              <w:rPr>
                <w:rFonts w:ascii="Century Gothic" w:hAnsi="Century Gothic"/>
              </w:rPr>
              <w:t>Suplente: Marisol Correa Rodríguez</w:t>
            </w:r>
          </w:p>
        </w:tc>
      </w:tr>
      <w:tr w:rsidR="00B36658" w:rsidRPr="00DF3127" w14:paraId="31A2E83C" w14:textId="77777777" w:rsidTr="00A239C2">
        <w:trPr>
          <w:jc w:val="center"/>
        </w:trPr>
        <w:tc>
          <w:tcPr>
            <w:tcW w:w="3089" w:type="dxa"/>
          </w:tcPr>
          <w:p w14:paraId="41174AB5" w14:textId="77777777" w:rsidR="00B36658" w:rsidRPr="00DF3127" w:rsidRDefault="00B36658" w:rsidP="00A239C2">
            <w:pPr>
              <w:spacing w:line="240" w:lineRule="auto"/>
              <w:rPr>
                <w:rFonts w:ascii="Century Gothic" w:hAnsi="Century Gothic"/>
              </w:rPr>
            </w:pPr>
            <w:r w:rsidRPr="00DF3127">
              <w:rPr>
                <w:rFonts w:ascii="Century Gothic" w:hAnsi="Century Gothic"/>
              </w:rPr>
              <w:t>Distrito 10</w:t>
            </w:r>
          </w:p>
        </w:tc>
        <w:tc>
          <w:tcPr>
            <w:tcW w:w="5417" w:type="dxa"/>
          </w:tcPr>
          <w:p w14:paraId="3599DC45" w14:textId="77777777" w:rsidR="00B36658" w:rsidRPr="00DF3127" w:rsidRDefault="00B36658" w:rsidP="00A239C2">
            <w:pPr>
              <w:spacing w:line="240" w:lineRule="auto"/>
              <w:rPr>
                <w:rFonts w:ascii="Century Gothic" w:hAnsi="Century Gothic"/>
              </w:rPr>
            </w:pPr>
            <w:r w:rsidRPr="00DF3127">
              <w:rPr>
                <w:rFonts w:ascii="Century Gothic" w:hAnsi="Century Gothic"/>
              </w:rPr>
              <w:t>Propietario: Omar Antonio Borboa Becerra</w:t>
            </w:r>
          </w:p>
          <w:p w14:paraId="6AA406B9" w14:textId="77777777" w:rsidR="00B36658" w:rsidRPr="00DF3127" w:rsidRDefault="00B36658" w:rsidP="00A239C2">
            <w:pPr>
              <w:spacing w:line="240" w:lineRule="auto"/>
              <w:rPr>
                <w:rFonts w:ascii="Century Gothic" w:hAnsi="Century Gothic"/>
              </w:rPr>
            </w:pPr>
            <w:r w:rsidRPr="00DF3127">
              <w:rPr>
                <w:rFonts w:ascii="Century Gothic" w:hAnsi="Century Gothic"/>
              </w:rPr>
              <w:t>Suplente: Hernando Castañeda Córdova</w:t>
            </w:r>
          </w:p>
        </w:tc>
      </w:tr>
      <w:tr w:rsidR="00B36658" w:rsidRPr="00DF3127" w14:paraId="73F7BB7A" w14:textId="77777777" w:rsidTr="00A239C2">
        <w:trPr>
          <w:jc w:val="center"/>
        </w:trPr>
        <w:tc>
          <w:tcPr>
            <w:tcW w:w="3089" w:type="dxa"/>
          </w:tcPr>
          <w:p w14:paraId="51B41765" w14:textId="77777777" w:rsidR="00B36658" w:rsidRPr="00DF3127" w:rsidRDefault="00B36658" w:rsidP="00A239C2">
            <w:pPr>
              <w:spacing w:line="240" w:lineRule="auto"/>
              <w:rPr>
                <w:rFonts w:ascii="Century Gothic" w:hAnsi="Century Gothic"/>
              </w:rPr>
            </w:pPr>
            <w:r w:rsidRPr="00DF3127">
              <w:rPr>
                <w:rFonts w:ascii="Century Gothic" w:hAnsi="Century Gothic"/>
              </w:rPr>
              <w:t>Distrito 15</w:t>
            </w:r>
          </w:p>
        </w:tc>
        <w:tc>
          <w:tcPr>
            <w:tcW w:w="5417" w:type="dxa"/>
          </w:tcPr>
          <w:p w14:paraId="04F2501E" w14:textId="77777777" w:rsidR="00B36658" w:rsidRPr="00DF3127" w:rsidRDefault="00B36658" w:rsidP="00A239C2">
            <w:pPr>
              <w:spacing w:line="240" w:lineRule="auto"/>
              <w:rPr>
                <w:rFonts w:ascii="Century Gothic" w:hAnsi="Century Gothic"/>
              </w:rPr>
            </w:pPr>
            <w:r w:rsidRPr="00DF3127">
              <w:rPr>
                <w:rFonts w:ascii="Century Gothic" w:hAnsi="Century Gothic"/>
              </w:rPr>
              <w:t>Propietario: Alonso de Jesús Vázquez Jiménez</w:t>
            </w:r>
          </w:p>
          <w:p w14:paraId="5EF83AE1" w14:textId="77777777" w:rsidR="00B36658" w:rsidRPr="00DF3127" w:rsidRDefault="00B36658" w:rsidP="00A239C2">
            <w:pPr>
              <w:spacing w:line="240" w:lineRule="auto"/>
              <w:rPr>
                <w:rFonts w:ascii="Century Gothic" w:hAnsi="Century Gothic"/>
              </w:rPr>
            </w:pPr>
            <w:r w:rsidRPr="00DF3127">
              <w:rPr>
                <w:rFonts w:ascii="Century Gothic" w:hAnsi="Century Gothic"/>
              </w:rPr>
              <w:t>Suplente: Samuel Magaña Muñoz</w:t>
            </w:r>
          </w:p>
        </w:tc>
      </w:tr>
      <w:tr w:rsidR="00B36658" w:rsidRPr="00DF3127" w14:paraId="3D844621" w14:textId="77777777" w:rsidTr="00A239C2">
        <w:trPr>
          <w:jc w:val="center"/>
        </w:trPr>
        <w:tc>
          <w:tcPr>
            <w:tcW w:w="3089" w:type="dxa"/>
          </w:tcPr>
          <w:p w14:paraId="01E02D30" w14:textId="77777777" w:rsidR="00B36658" w:rsidRPr="00DF3127" w:rsidRDefault="00B36658" w:rsidP="00A239C2">
            <w:pPr>
              <w:spacing w:line="240" w:lineRule="auto"/>
              <w:rPr>
                <w:rFonts w:ascii="Century Gothic" w:hAnsi="Century Gothic"/>
              </w:rPr>
            </w:pPr>
            <w:r w:rsidRPr="00DF3127">
              <w:rPr>
                <w:rFonts w:ascii="Century Gothic" w:hAnsi="Century Gothic"/>
              </w:rPr>
              <w:t>Distrito 16</w:t>
            </w:r>
          </w:p>
        </w:tc>
        <w:tc>
          <w:tcPr>
            <w:tcW w:w="5417" w:type="dxa"/>
          </w:tcPr>
          <w:p w14:paraId="10323347" w14:textId="77777777" w:rsidR="00B36658" w:rsidRPr="00DF3127" w:rsidRDefault="00B36658" w:rsidP="00A239C2">
            <w:pPr>
              <w:spacing w:line="240" w:lineRule="auto"/>
              <w:rPr>
                <w:rFonts w:ascii="Century Gothic" w:hAnsi="Century Gothic"/>
              </w:rPr>
            </w:pPr>
            <w:r w:rsidRPr="00DF3127">
              <w:rPr>
                <w:rFonts w:ascii="Century Gothic" w:hAnsi="Century Gothic"/>
              </w:rPr>
              <w:t xml:space="preserve">Propietario: Francisca </w:t>
            </w:r>
            <w:proofErr w:type="spellStart"/>
            <w:r w:rsidRPr="00DF3127">
              <w:rPr>
                <w:rFonts w:ascii="Century Gothic" w:hAnsi="Century Gothic"/>
              </w:rPr>
              <w:t>Leos</w:t>
            </w:r>
            <w:proofErr w:type="spellEnd"/>
            <w:r w:rsidRPr="00DF3127">
              <w:rPr>
                <w:rFonts w:ascii="Century Gothic" w:hAnsi="Century Gothic"/>
              </w:rPr>
              <w:t xml:space="preserve"> Altamirano</w:t>
            </w:r>
          </w:p>
          <w:p w14:paraId="70E5DE0B" w14:textId="77777777" w:rsidR="00B36658" w:rsidRPr="00DF3127" w:rsidRDefault="00B36658" w:rsidP="00A239C2">
            <w:pPr>
              <w:spacing w:line="240" w:lineRule="auto"/>
              <w:rPr>
                <w:rFonts w:ascii="Century Gothic" w:hAnsi="Century Gothic"/>
              </w:rPr>
            </w:pPr>
            <w:r w:rsidRPr="00DF3127">
              <w:rPr>
                <w:rFonts w:ascii="Century Gothic" w:hAnsi="Century Gothic"/>
              </w:rPr>
              <w:t>Suplente: Sheccid Joseline Sandoval Meléndez</w:t>
            </w:r>
          </w:p>
        </w:tc>
      </w:tr>
      <w:tr w:rsidR="00B36658" w:rsidRPr="00DF3127" w14:paraId="49FF5CB8" w14:textId="77777777" w:rsidTr="00A239C2">
        <w:trPr>
          <w:jc w:val="center"/>
        </w:trPr>
        <w:tc>
          <w:tcPr>
            <w:tcW w:w="3089" w:type="dxa"/>
          </w:tcPr>
          <w:p w14:paraId="16833CD4" w14:textId="77777777" w:rsidR="00B36658" w:rsidRPr="00DF3127" w:rsidRDefault="00B36658" w:rsidP="00A239C2">
            <w:pPr>
              <w:spacing w:line="240" w:lineRule="auto"/>
              <w:rPr>
                <w:rFonts w:ascii="Century Gothic" w:hAnsi="Century Gothic"/>
                <w:lang w:val="en-US"/>
              </w:rPr>
            </w:pPr>
            <w:r w:rsidRPr="00DF3127">
              <w:rPr>
                <w:rFonts w:ascii="Century Gothic" w:hAnsi="Century Gothic"/>
                <w:lang w:val="en-US"/>
              </w:rPr>
              <w:t>Distrito 17</w:t>
            </w:r>
          </w:p>
        </w:tc>
        <w:tc>
          <w:tcPr>
            <w:tcW w:w="5417" w:type="dxa"/>
          </w:tcPr>
          <w:p w14:paraId="43C14684" w14:textId="77777777" w:rsidR="00B36658" w:rsidRPr="00DF3127" w:rsidRDefault="00B36658" w:rsidP="00B36658">
            <w:pPr>
              <w:numPr>
                <w:ilvl w:val="0"/>
                <w:numId w:val="27"/>
              </w:numPr>
              <w:spacing w:after="0" w:line="240" w:lineRule="auto"/>
              <w:contextualSpacing/>
              <w:rPr>
                <w:rFonts w:ascii="Century Gothic" w:hAnsi="Century Gothic"/>
              </w:rPr>
            </w:pPr>
            <w:r w:rsidRPr="00DF3127">
              <w:rPr>
                <w:rFonts w:ascii="Century Gothic" w:hAnsi="Century Gothic"/>
              </w:rPr>
              <w:t>Propietario: Luis Alonso Aguirre Lang</w:t>
            </w:r>
          </w:p>
          <w:p w14:paraId="68BB03F4" w14:textId="77777777" w:rsidR="00B36658" w:rsidRPr="00DF3127" w:rsidRDefault="00B36658" w:rsidP="00A239C2">
            <w:pPr>
              <w:spacing w:line="240" w:lineRule="auto"/>
              <w:ind w:left="720"/>
              <w:contextualSpacing/>
              <w:rPr>
                <w:rFonts w:ascii="Century Gothic" w:hAnsi="Century Gothic"/>
              </w:rPr>
            </w:pPr>
            <w:r w:rsidRPr="00DF3127">
              <w:rPr>
                <w:rFonts w:ascii="Century Gothic" w:hAnsi="Century Gothic"/>
              </w:rPr>
              <w:t>Suplente: Raúl Vázquez Guillen</w:t>
            </w:r>
          </w:p>
          <w:p w14:paraId="699384D9" w14:textId="77777777" w:rsidR="00B36658" w:rsidRPr="00DF3127" w:rsidRDefault="00B36658" w:rsidP="00B36658">
            <w:pPr>
              <w:numPr>
                <w:ilvl w:val="0"/>
                <w:numId w:val="27"/>
              </w:numPr>
              <w:spacing w:after="0" w:line="240" w:lineRule="auto"/>
              <w:contextualSpacing/>
              <w:rPr>
                <w:rFonts w:ascii="Century Gothic" w:hAnsi="Century Gothic"/>
              </w:rPr>
            </w:pPr>
            <w:r w:rsidRPr="00DF3127">
              <w:rPr>
                <w:rFonts w:ascii="Century Gothic" w:hAnsi="Century Gothic"/>
              </w:rPr>
              <w:t>Propietario: Santiago Baeza Sánchez</w:t>
            </w:r>
          </w:p>
          <w:p w14:paraId="5B5C7789" w14:textId="77777777" w:rsidR="00B36658" w:rsidRPr="00DF3127" w:rsidRDefault="00B36658" w:rsidP="00A239C2">
            <w:pPr>
              <w:spacing w:line="240" w:lineRule="auto"/>
              <w:ind w:left="720"/>
              <w:contextualSpacing/>
              <w:rPr>
                <w:rFonts w:ascii="Century Gothic" w:hAnsi="Century Gothic"/>
              </w:rPr>
            </w:pPr>
            <w:r w:rsidRPr="00DF3127">
              <w:rPr>
                <w:rFonts w:ascii="Century Gothic" w:hAnsi="Century Gothic"/>
              </w:rPr>
              <w:t>Suplente: Oswaldo Fabián Pulido</w:t>
            </w:r>
          </w:p>
          <w:p w14:paraId="0562A288" w14:textId="77777777" w:rsidR="00B36658" w:rsidRPr="00DF3127" w:rsidRDefault="00B36658" w:rsidP="00B36658">
            <w:pPr>
              <w:numPr>
                <w:ilvl w:val="0"/>
                <w:numId w:val="27"/>
              </w:numPr>
              <w:spacing w:after="0" w:line="240" w:lineRule="auto"/>
              <w:contextualSpacing/>
              <w:rPr>
                <w:rFonts w:ascii="Century Gothic" w:hAnsi="Century Gothic"/>
              </w:rPr>
            </w:pPr>
            <w:r w:rsidRPr="00DF3127">
              <w:rPr>
                <w:rFonts w:ascii="Century Gothic" w:hAnsi="Century Gothic"/>
              </w:rPr>
              <w:t>Propietario: Absalón García Ochoa</w:t>
            </w:r>
          </w:p>
          <w:p w14:paraId="3401F421" w14:textId="77777777" w:rsidR="00B36658" w:rsidRPr="00DF3127" w:rsidRDefault="00B36658" w:rsidP="00A239C2">
            <w:pPr>
              <w:spacing w:line="240" w:lineRule="auto"/>
              <w:ind w:left="720"/>
              <w:contextualSpacing/>
              <w:rPr>
                <w:rFonts w:ascii="Century Gothic" w:hAnsi="Century Gothic"/>
              </w:rPr>
            </w:pPr>
            <w:r w:rsidRPr="00DF3127">
              <w:rPr>
                <w:rFonts w:ascii="Century Gothic" w:hAnsi="Century Gothic"/>
              </w:rPr>
              <w:t xml:space="preserve">Suplente: Fernando Flores Zúñiga </w:t>
            </w:r>
          </w:p>
        </w:tc>
      </w:tr>
      <w:tr w:rsidR="00B36658" w:rsidRPr="00DF3127" w14:paraId="7A265FAE" w14:textId="77777777" w:rsidTr="00A239C2">
        <w:trPr>
          <w:jc w:val="center"/>
        </w:trPr>
        <w:tc>
          <w:tcPr>
            <w:tcW w:w="3089" w:type="dxa"/>
          </w:tcPr>
          <w:p w14:paraId="6494EAAA" w14:textId="77777777" w:rsidR="00B36658" w:rsidRPr="00DF3127" w:rsidRDefault="00B36658" w:rsidP="00A239C2">
            <w:pPr>
              <w:spacing w:line="240" w:lineRule="auto"/>
              <w:rPr>
                <w:rFonts w:ascii="Century Gothic" w:hAnsi="Century Gothic"/>
                <w:lang w:val="en-US"/>
              </w:rPr>
            </w:pPr>
            <w:r w:rsidRPr="00DF3127">
              <w:rPr>
                <w:rFonts w:ascii="Century Gothic" w:hAnsi="Century Gothic"/>
                <w:lang w:val="en-US"/>
              </w:rPr>
              <w:t>Distrito 20</w:t>
            </w:r>
          </w:p>
        </w:tc>
        <w:tc>
          <w:tcPr>
            <w:tcW w:w="5417" w:type="dxa"/>
          </w:tcPr>
          <w:p w14:paraId="3FFB6435" w14:textId="77777777" w:rsidR="00B36658" w:rsidRPr="00DF3127" w:rsidRDefault="00B36658" w:rsidP="00A239C2">
            <w:pPr>
              <w:spacing w:line="240" w:lineRule="auto"/>
              <w:rPr>
                <w:rFonts w:ascii="Century Gothic" w:hAnsi="Century Gothic"/>
              </w:rPr>
            </w:pPr>
            <w:r w:rsidRPr="00DF3127">
              <w:rPr>
                <w:rFonts w:ascii="Century Gothic" w:hAnsi="Century Gothic"/>
              </w:rPr>
              <w:t xml:space="preserve">Propietaria: María Guadalupe Arcelia Vélez Hernández </w:t>
            </w:r>
          </w:p>
          <w:p w14:paraId="2A402709" w14:textId="77777777" w:rsidR="00B36658" w:rsidRPr="00DF3127" w:rsidRDefault="00B36658" w:rsidP="00A239C2">
            <w:pPr>
              <w:spacing w:line="240" w:lineRule="auto"/>
              <w:rPr>
                <w:rFonts w:ascii="Century Gothic" w:hAnsi="Century Gothic"/>
              </w:rPr>
            </w:pPr>
            <w:r w:rsidRPr="00DF3127">
              <w:rPr>
                <w:rFonts w:ascii="Century Gothic" w:hAnsi="Century Gothic"/>
              </w:rPr>
              <w:t xml:space="preserve">Suplente: María Alejandra González Morales </w:t>
            </w:r>
          </w:p>
        </w:tc>
      </w:tr>
    </w:tbl>
    <w:p w14:paraId="2D318721" w14:textId="77777777" w:rsidR="00B36658" w:rsidRPr="00DF3127" w:rsidRDefault="00B36658" w:rsidP="00B36658">
      <w:pPr>
        <w:pStyle w:val="Sinespaciado"/>
        <w:jc w:val="both"/>
        <w:rPr>
          <w:rFonts w:ascii="Century Gothic" w:hAnsi="Century Gothic"/>
          <w:bCs/>
          <w:lang w:eastAsia="es-ES"/>
        </w:rPr>
      </w:pPr>
    </w:p>
    <w:p w14:paraId="6019CCA3" w14:textId="77777777" w:rsidR="00B36658" w:rsidRDefault="00B36658" w:rsidP="00B36658">
      <w:pPr>
        <w:pStyle w:val="Sinespaciado"/>
        <w:jc w:val="both"/>
        <w:rPr>
          <w:rFonts w:ascii="Century Gothic" w:hAnsi="Century Gothic"/>
          <w:bCs/>
          <w:lang w:eastAsia="es-ES"/>
        </w:rPr>
      </w:pPr>
      <w:r>
        <w:rPr>
          <w:rFonts w:ascii="Century Gothic" w:hAnsi="Century Gothic"/>
          <w:bCs/>
          <w:lang w:eastAsia="es-ES"/>
        </w:rPr>
        <w:t xml:space="preserve">La propuesta fue </w:t>
      </w:r>
      <w:r w:rsidRPr="002F2302">
        <w:rPr>
          <w:rFonts w:ascii="Century Gothic" w:hAnsi="Century Gothic"/>
          <w:b/>
          <w:lang w:eastAsia="es-ES"/>
        </w:rPr>
        <w:t>aprobada por 31 votos a favor</w:t>
      </w:r>
      <w:r>
        <w:rPr>
          <w:rFonts w:ascii="Century Gothic" w:hAnsi="Century Gothic"/>
          <w:bCs/>
          <w:lang w:eastAsia="es-ES"/>
        </w:rPr>
        <w:t xml:space="preserve"> y la abstención de la integrante </w:t>
      </w:r>
      <w:r w:rsidRPr="00DF3127">
        <w:rPr>
          <w:rFonts w:ascii="Century Gothic" w:hAnsi="Century Gothic"/>
          <w:b/>
          <w:lang w:eastAsia="es-ES"/>
        </w:rPr>
        <w:t>Claudia Imelda Saldaña Ascencio</w:t>
      </w:r>
      <w:r>
        <w:rPr>
          <w:rFonts w:ascii="Century Gothic" w:hAnsi="Century Gothic"/>
          <w:bCs/>
          <w:lang w:eastAsia="es-ES"/>
        </w:rPr>
        <w:t xml:space="preserve"> ya que ella se encuentra como propuesta para el Distrito 8 Federal. --------------------------------------------------------------------------------</w:t>
      </w:r>
    </w:p>
    <w:p w14:paraId="58CC6646" w14:textId="77777777" w:rsidR="00B36658" w:rsidRDefault="00B36658" w:rsidP="00B36658">
      <w:pPr>
        <w:pStyle w:val="Sinespaciado"/>
        <w:jc w:val="both"/>
        <w:rPr>
          <w:rFonts w:ascii="Century Gothic" w:hAnsi="Century Gothic"/>
          <w:bCs/>
          <w:lang w:eastAsia="es-ES"/>
        </w:rPr>
      </w:pPr>
    </w:p>
    <w:p w14:paraId="347C7C33" w14:textId="77777777" w:rsidR="00B36658" w:rsidRDefault="00B36658" w:rsidP="00B36658">
      <w:pPr>
        <w:pStyle w:val="Sinespaciado"/>
        <w:jc w:val="both"/>
        <w:rPr>
          <w:rFonts w:ascii="Century Gothic" w:hAnsi="Century Gothic"/>
          <w:b/>
        </w:rPr>
      </w:pPr>
      <w:r>
        <w:rPr>
          <w:rFonts w:ascii="Century Gothic" w:hAnsi="Century Gothic"/>
          <w:b/>
          <w:bCs/>
        </w:rPr>
        <w:t>7</w:t>
      </w:r>
      <w:r w:rsidRPr="0004180B">
        <w:rPr>
          <w:rFonts w:ascii="Century Gothic" w:hAnsi="Century Gothic"/>
          <w:b/>
          <w:bCs/>
        </w:rPr>
        <w:t xml:space="preserve">.- </w:t>
      </w:r>
      <w:r w:rsidRPr="002F2302">
        <w:rPr>
          <w:rFonts w:ascii="Century Gothic" w:hAnsi="Century Gothic"/>
          <w:b/>
          <w:bCs/>
        </w:rPr>
        <w:t xml:space="preserve">PRESENTACIÓN DEL ACUERDO EMITIDO POR LA COMISIÓN NACIONAL DE PROCESOS ELECTORALES DEL PARTIDO ACCIÓN NACIONAL RELATIVO A LA DECLARATORIA DE PROCEDENCIA DE LOS REGISTROS PARA CARGOS A </w:t>
      </w:r>
      <w:r w:rsidRPr="002F2302">
        <w:rPr>
          <w:rFonts w:ascii="Century Gothic" w:hAnsi="Century Gothic"/>
          <w:b/>
          <w:bCs/>
        </w:rPr>
        <w:lastRenderedPageBreak/>
        <w:t>DIPUTACIONES FEDERALES POR EL PRINCIPIO DE REPRESENTACIÓN PROPORCIONAL; A EFECTO DE REALIZAR LAS PROPUESTAS DE CONFORMIDAD A LO ESTABLECIDO EN LA INVITACIÓN, IDENTIFICADA COMO DOCUMENTO SG/037/2024, PARA EL PROCESO INTERNO DE DESIGNACION DE LAS CANDIDATURAS A DIPUTACIONES FEDERALES POR EL PRINCIPIO DE REPRESENTACION PROPORCIONAL CON MOTIVO DEL PROCESO ELECTORAL FEDERAL 2023 – 2024.</w:t>
      </w:r>
      <w:r>
        <w:rPr>
          <w:rFonts w:ascii="Century Gothic" w:hAnsi="Century Gothic"/>
          <w:b/>
          <w:bCs/>
        </w:rPr>
        <w:t xml:space="preserve"> --------------------------------------------------------------------</w:t>
      </w:r>
    </w:p>
    <w:p w14:paraId="26B5722B" w14:textId="77777777" w:rsidR="00B36658" w:rsidRDefault="00B36658" w:rsidP="00B36658">
      <w:pPr>
        <w:pStyle w:val="Sinespaciado"/>
        <w:jc w:val="both"/>
        <w:rPr>
          <w:rFonts w:ascii="Century Gothic" w:hAnsi="Century Gothic"/>
          <w:bCs/>
        </w:rPr>
      </w:pPr>
    </w:p>
    <w:p w14:paraId="19E99398" w14:textId="77777777" w:rsidR="00B36658" w:rsidRDefault="00B36658" w:rsidP="00B36658">
      <w:pPr>
        <w:pStyle w:val="Sinespaciado"/>
        <w:jc w:val="both"/>
        <w:rPr>
          <w:rFonts w:ascii="Century Gothic" w:hAnsi="Century Gothic"/>
          <w:bCs/>
        </w:rPr>
      </w:pPr>
      <w:r>
        <w:rPr>
          <w:rFonts w:ascii="Century Gothic" w:hAnsi="Century Gothic"/>
          <w:bCs/>
        </w:rPr>
        <w:t xml:space="preserve">--- El </w:t>
      </w:r>
      <w:proofErr w:type="gramStart"/>
      <w:r w:rsidRPr="00336B37">
        <w:rPr>
          <w:rFonts w:ascii="Century Gothic" w:hAnsi="Century Gothic"/>
          <w:b/>
        </w:rPr>
        <w:t xml:space="preserve">Secretario </w:t>
      </w:r>
      <w:r>
        <w:rPr>
          <w:rFonts w:ascii="Century Gothic" w:hAnsi="Century Gothic"/>
          <w:b/>
        </w:rPr>
        <w:t>General</w:t>
      </w:r>
      <w:proofErr w:type="gramEnd"/>
      <w:r>
        <w:rPr>
          <w:rFonts w:ascii="Century Gothic" w:hAnsi="Century Gothic"/>
          <w:b/>
        </w:rPr>
        <w:t xml:space="preserve"> </w:t>
      </w:r>
      <w:proofErr w:type="spellStart"/>
      <w:r w:rsidRPr="00336B37">
        <w:rPr>
          <w:rFonts w:ascii="Century Gothic" w:hAnsi="Century Gothic"/>
          <w:b/>
        </w:rPr>
        <w:t>Adenawer</w:t>
      </w:r>
      <w:proofErr w:type="spellEnd"/>
      <w:r w:rsidRPr="00336B37">
        <w:rPr>
          <w:rFonts w:ascii="Century Gothic" w:hAnsi="Century Gothic"/>
          <w:b/>
        </w:rPr>
        <w:t xml:space="preserve"> González Fierros</w:t>
      </w:r>
      <w:r>
        <w:rPr>
          <w:rFonts w:ascii="Century Gothic" w:hAnsi="Century Gothic"/>
          <w:bCs/>
        </w:rPr>
        <w:t xml:space="preserve"> </w:t>
      </w:r>
      <w:r w:rsidRPr="00336B37">
        <w:rPr>
          <w:rFonts w:ascii="Century Gothic" w:hAnsi="Century Gothic"/>
          <w:bCs/>
        </w:rPr>
        <w:t>para</w:t>
      </w:r>
      <w:r>
        <w:rPr>
          <w:rFonts w:ascii="Century Gothic" w:hAnsi="Century Gothic"/>
          <w:bCs/>
        </w:rPr>
        <w:t xml:space="preserve"> </w:t>
      </w:r>
      <w:r w:rsidRPr="00336B37">
        <w:rPr>
          <w:rFonts w:ascii="Century Gothic" w:hAnsi="Century Gothic"/>
          <w:bCs/>
        </w:rPr>
        <w:t>el desahogo de</w:t>
      </w:r>
      <w:r>
        <w:rPr>
          <w:rFonts w:ascii="Century Gothic" w:hAnsi="Century Gothic"/>
          <w:bCs/>
        </w:rPr>
        <w:t xml:space="preserve"> punto No. 7 del</w:t>
      </w:r>
      <w:r w:rsidRPr="00336B37">
        <w:rPr>
          <w:rFonts w:ascii="Century Gothic" w:hAnsi="Century Gothic"/>
          <w:bCs/>
        </w:rPr>
        <w:t xml:space="preserve"> Orden del Dia, cedió nuevamente el uso de la voz al </w:t>
      </w:r>
      <w:r w:rsidRPr="00336B37">
        <w:rPr>
          <w:rFonts w:ascii="Century Gothic" w:hAnsi="Century Gothic"/>
          <w:b/>
        </w:rPr>
        <w:t>Lic. Miguel Ángel Medrano Serrano</w:t>
      </w:r>
      <w:r w:rsidRPr="00336B37">
        <w:rPr>
          <w:rFonts w:ascii="Century Gothic" w:hAnsi="Century Gothic"/>
          <w:bCs/>
        </w:rPr>
        <w:t>, Secretario Ejecutivo de la Comisión Estatal de Procesos Electorales. ---------------------------------------------------------------------------------------------------</w:t>
      </w:r>
    </w:p>
    <w:p w14:paraId="30CFFBFF" w14:textId="77777777" w:rsidR="00B36658" w:rsidRDefault="00B36658" w:rsidP="00B36658">
      <w:pPr>
        <w:pStyle w:val="Sinespaciado"/>
        <w:jc w:val="both"/>
        <w:rPr>
          <w:rFonts w:ascii="Century Gothic" w:hAnsi="Century Gothic"/>
          <w:bCs/>
        </w:rPr>
      </w:pPr>
    </w:p>
    <w:p w14:paraId="36032DF2" w14:textId="77777777" w:rsidR="00B36658" w:rsidRDefault="00B36658" w:rsidP="00B36658">
      <w:pPr>
        <w:pStyle w:val="Sinespaciado"/>
        <w:jc w:val="both"/>
        <w:rPr>
          <w:rFonts w:ascii="Century Gothic" w:hAnsi="Century Gothic"/>
          <w:bCs/>
        </w:rPr>
      </w:pPr>
      <w:r>
        <w:rPr>
          <w:rFonts w:ascii="Century Gothic" w:hAnsi="Century Gothic"/>
          <w:bCs/>
        </w:rPr>
        <w:t xml:space="preserve">--- </w:t>
      </w:r>
      <w:r w:rsidRPr="00336B37">
        <w:rPr>
          <w:rFonts w:ascii="Century Gothic" w:hAnsi="Century Gothic"/>
          <w:b/>
        </w:rPr>
        <w:t>Lic. Miguel Ángel Medrano Serrano</w:t>
      </w:r>
      <w:r>
        <w:rPr>
          <w:rFonts w:ascii="Century Gothic" w:hAnsi="Century Gothic"/>
          <w:bCs/>
        </w:rPr>
        <w:t xml:space="preserve"> informó</w:t>
      </w:r>
      <w:r w:rsidRPr="00336B37">
        <w:rPr>
          <w:rFonts w:ascii="Century Gothic" w:hAnsi="Century Gothic"/>
          <w:bCs/>
        </w:rPr>
        <w:t xml:space="preserve"> que tal y como sucedió con los registros para Diputaciones Federales de Mayoría Relativa, en el caso de los registros para Diputaciones Federales por la vía de la Representación Proporcional, se nos informó mediante oficio CNPE/137/2024 del </w:t>
      </w:r>
      <w:r w:rsidRPr="00336B37">
        <w:rPr>
          <w:rFonts w:ascii="Century Gothic" w:hAnsi="Century Gothic"/>
          <w:b/>
        </w:rPr>
        <w:t xml:space="preserve">Lic. Guillermo </w:t>
      </w:r>
      <w:proofErr w:type="spellStart"/>
      <w:r w:rsidRPr="00336B37">
        <w:rPr>
          <w:rFonts w:ascii="Century Gothic" w:hAnsi="Century Gothic"/>
          <w:b/>
        </w:rPr>
        <w:t>Gireau</w:t>
      </w:r>
      <w:proofErr w:type="spellEnd"/>
      <w:r w:rsidRPr="00336B37">
        <w:rPr>
          <w:rFonts w:ascii="Century Gothic" w:hAnsi="Century Gothic"/>
          <w:b/>
        </w:rPr>
        <w:t xml:space="preserve"> Zarandona</w:t>
      </w:r>
      <w:r w:rsidRPr="00336B37">
        <w:rPr>
          <w:rFonts w:ascii="Century Gothic" w:hAnsi="Century Gothic"/>
          <w:bCs/>
        </w:rPr>
        <w:t xml:space="preserve">, </w:t>
      </w:r>
      <w:proofErr w:type="gramStart"/>
      <w:r w:rsidRPr="00336B37">
        <w:rPr>
          <w:rFonts w:ascii="Century Gothic" w:hAnsi="Century Gothic"/>
          <w:bCs/>
        </w:rPr>
        <w:t>Secretario Ejecutivo</w:t>
      </w:r>
      <w:proofErr w:type="gramEnd"/>
      <w:r w:rsidRPr="00336B37">
        <w:rPr>
          <w:rFonts w:ascii="Century Gothic" w:hAnsi="Century Gothic"/>
          <w:bCs/>
        </w:rPr>
        <w:t xml:space="preserve"> de la Comisión Nacional de Procesos Electorales, solo existió el siguiente registro:</w:t>
      </w:r>
      <w:r>
        <w:rPr>
          <w:rFonts w:ascii="Century Gothic" w:hAnsi="Century Gothic"/>
          <w:bCs/>
        </w:rPr>
        <w:t xml:space="preserve"> ------------------------------------------------------</w:t>
      </w:r>
    </w:p>
    <w:p w14:paraId="33065B41" w14:textId="77777777" w:rsidR="00B36658" w:rsidRDefault="00B36658" w:rsidP="00B36658">
      <w:pPr>
        <w:pStyle w:val="Sinespaciado"/>
        <w:jc w:val="both"/>
        <w:rPr>
          <w:rFonts w:ascii="Century Gothic" w:hAnsi="Century Gothic"/>
          <w:bCs/>
        </w:rPr>
      </w:pPr>
    </w:p>
    <w:tbl>
      <w:tblPr>
        <w:tblStyle w:val="Tablaconcuadrcula"/>
        <w:tblW w:w="0" w:type="auto"/>
        <w:tblLook w:val="04A0" w:firstRow="1" w:lastRow="0" w:firstColumn="1" w:lastColumn="0" w:noHBand="0" w:noVBand="1"/>
      </w:tblPr>
      <w:tblGrid>
        <w:gridCol w:w="2207"/>
        <w:gridCol w:w="2207"/>
        <w:gridCol w:w="2207"/>
        <w:gridCol w:w="2207"/>
      </w:tblGrid>
      <w:tr w:rsidR="00B36658" w:rsidRPr="00336B37" w14:paraId="14C05AF5" w14:textId="77777777" w:rsidTr="00A239C2">
        <w:tc>
          <w:tcPr>
            <w:tcW w:w="8828" w:type="dxa"/>
            <w:gridSpan w:val="4"/>
            <w:shd w:val="clear" w:color="auto" w:fill="00B0F0"/>
          </w:tcPr>
          <w:p w14:paraId="15E7AB40" w14:textId="77777777" w:rsidR="00B36658" w:rsidRPr="00336B37" w:rsidRDefault="00B36658" w:rsidP="00A239C2">
            <w:pPr>
              <w:spacing w:line="240" w:lineRule="auto"/>
              <w:jc w:val="center"/>
              <w:rPr>
                <w:b/>
                <w:bCs/>
                <w:sz w:val="28"/>
                <w:szCs w:val="28"/>
              </w:rPr>
            </w:pPr>
            <w:r w:rsidRPr="00336B37">
              <w:rPr>
                <w:b/>
                <w:bCs/>
                <w:sz w:val="28"/>
                <w:szCs w:val="28"/>
              </w:rPr>
              <w:t>DIPUTACIÓN FEDERAL POR EL</w:t>
            </w:r>
          </w:p>
          <w:p w14:paraId="73A17988" w14:textId="77777777" w:rsidR="00B36658" w:rsidRPr="00336B37" w:rsidRDefault="00B36658" w:rsidP="00A239C2">
            <w:pPr>
              <w:spacing w:line="240" w:lineRule="auto"/>
              <w:jc w:val="center"/>
              <w:rPr>
                <w:b/>
                <w:bCs/>
                <w:sz w:val="28"/>
                <w:szCs w:val="28"/>
              </w:rPr>
            </w:pPr>
            <w:r w:rsidRPr="00336B37">
              <w:rPr>
                <w:b/>
                <w:bCs/>
                <w:sz w:val="28"/>
                <w:szCs w:val="28"/>
              </w:rPr>
              <w:t>PRINCIPIO DE REPRESENTACION PROPORCIONAL</w:t>
            </w:r>
          </w:p>
        </w:tc>
      </w:tr>
      <w:tr w:rsidR="00B36658" w:rsidRPr="00336B37" w14:paraId="3ADAB35F" w14:textId="77777777" w:rsidTr="00A239C2">
        <w:tc>
          <w:tcPr>
            <w:tcW w:w="2207" w:type="dxa"/>
          </w:tcPr>
          <w:p w14:paraId="326E28EB" w14:textId="77777777" w:rsidR="00B36658" w:rsidRPr="00336B37" w:rsidRDefault="00B36658" w:rsidP="00A239C2">
            <w:pPr>
              <w:spacing w:line="240" w:lineRule="auto"/>
              <w:jc w:val="both"/>
              <w:rPr>
                <w:sz w:val="28"/>
                <w:szCs w:val="28"/>
              </w:rPr>
            </w:pPr>
          </w:p>
        </w:tc>
        <w:tc>
          <w:tcPr>
            <w:tcW w:w="2207" w:type="dxa"/>
          </w:tcPr>
          <w:p w14:paraId="472496E3" w14:textId="77777777" w:rsidR="00B36658" w:rsidRPr="00336B37" w:rsidRDefault="00B36658" w:rsidP="00A239C2">
            <w:pPr>
              <w:spacing w:line="240" w:lineRule="auto"/>
              <w:jc w:val="center"/>
              <w:rPr>
                <w:b/>
                <w:bCs/>
                <w:sz w:val="24"/>
                <w:szCs w:val="24"/>
              </w:rPr>
            </w:pPr>
            <w:r w:rsidRPr="00336B37">
              <w:rPr>
                <w:b/>
                <w:bCs/>
                <w:sz w:val="24"/>
                <w:szCs w:val="24"/>
              </w:rPr>
              <w:t>Nombre (s)</w:t>
            </w:r>
          </w:p>
        </w:tc>
        <w:tc>
          <w:tcPr>
            <w:tcW w:w="2207" w:type="dxa"/>
          </w:tcPr>
          <w:p w14:paraId="61BD624C" w14:textId="77777777" w:rsidR="00B36658" w:rsidRPr="00336B37" w:rsidRDefault="00B36658" w:rsidP="00A239C2">
            <w:pPr>
              <w:spacing w:line="240" w:lineRule="auto"/>
              <w:jc w:val="center"/>
              <w:rPr>
                <w:b/>
                <w:bCs/>
                <w:sz w:val="24"/>
                <w:szCs w:val="24"/>
              </w:rPr>
            </w:pPr>
            <w:r w:rsidRPr="00336B37">
              <w:rPr>
                <w:b/>
                <w:bCs/>
                <w:sz w:val="24"/>
                <w:szCs w:val="24"/>
              </w:rPr>
              <w:t>Apellido Paterno</w:t>
            </w:r>
          </w:p>
        </w:tc>
        <w:tc>
          <w:tcPr>
            <w:tcW w:w="2207" w:type="dxa"/>
          </w:tcPr>
          <w:p w14:paraId="3970E3AA" w14:textId="77777777" w:rsidR="00B36658" w:rsidRPr="00336B37" w:rsidRDefault="00B36658" w:rsidP="00A239C2">
            <w:pPr>
              <w:spacing w:line="240" w:lineRule="auto"/>
              <w:jc w:val="center"/>
              <w:rPr>
                <w:b/>
                <w:bCs/>
                <w:sz w:val="24"/>
                <w:szCs w:val="24"/>
              </w:rPr>
            </w:pPr>
            <w:r w:rsidRPr="00336B37">
              <w:rPr>
                <w:b/>
                <w:bCs/>
                <w:sz w:val="24"/>
                <w:szCs w:val="24"/>
              </w:rPr>
              <w:t>Apellido Materno</w:t>
            </w:r>
          </w:p>
        </w:tc>
      </w:tr>
      <w:tr w:rsidR="00B36658" w:rsidRPr="00336B37" w14:paraId="5621458B" w14:textId="77777777" w:rsidTr="00A239C2">
        <w:tc>
          <w:tcPr>
            <w:tcW w:w="2207" w:type="dxa"/>
          </w:tcPr>
          <w:p w14:paraId="73200958" w14:textId="77777777" w:rsidR="00B36658" w:rsidRPr="00336B37" w:rsidRDefault="00B36658" w:rsidP="00A239C2">
            <w:pPr>
              <w:spacing w:line="240" w:lineRule="auto"/>
              <w:jc w:val="both"/>
              <w:rPr>
                <w:sz w:val="28"/>
                <w:szCs w:val="28"/>
              </w:rPr>
            </w:pPr>
            <w:r w:rsidRPr="00336B37">
              <w:rPr>
                <w:sz w:val="28"/>
                <w:szCs w:val="28"/>
              </w:rPr>
              <w:t>Propietario</w:t>
            </w:r>
          </w:p>
        </w:tc>
        <w:tc>
          <w:tcPr>
            <w:tcW w:w="2207" w:type="dxa"/>
          </w:tcPr>
          <w:p w14:paraId="2F1359E6" w14:textId="77777777" w:rsidR="00B36658" w:rsidRPr="00336B37" w:rsidRDefault="00B36658" w:rsidP="00A239C2">
            <w:pPr>
              <w:spacing w:line="240" w:lineRule="auto"/>
              <w:jc w:val="both"/>
              <w:rPr>
                <w:sz w:val="28"/>
                <w:szCs w:val="28"/>
              </w:rPr>
            </w:pPr>
            <w:r w:rsidRPr="00336B37">
              <w:rPr>
                <w:sz w:val="28"/>
                <w:szCs w:val="28"/>
              </w:rPr>
              <w:t>Miguel Ángel</w:t>
            </w:r>
          </w:p>
        </w:tc>
        <w:tc>
          <w:tcPr>
            <w:tcW w:w="2207" w:type="dxa"/>
          </w:tcPr>
          <w:p w14:paraId="146C99CF" w14:textId="77777777" w:rsidR="00B36658" w:rsidRPr="00336B37" w:rsidRDefault="00B36658" w:rsidP="00A239C2">
            <w:pPr>
              <w:spacing w:line="240" w:lineRule="auto"/>
              <w:jc w:val="both"/>
              <w:rPr>
                <w:sz w:val="28"/>
                <w:szCs w:val="28"/>
              </w:rPr>
            </w:pPr>
            <w:r w:rsidRPr="00336B37">
              <w:rPr>
                <w:sz w:val="28"/>
                <w:szCs w:val="28"/>
              </w:rPr>
              <w:t>Monraz</w:t>
            </w:r>
          </w:p>
        </w:tc>
        <w:tc>
          <w:tcPr>
            <w:tcW w:w="2207" w:type="dxa"/>
          </w:tcPr>
          <w:p w14:paraId="25555818" w14:textId="77777777" w:rsidR="00B36658" w:rsidRPr="00336B37" w:rsidRDefault="00B36658" w:rsidP="00A239C2">
            <w:pPr>
              <w:spacing w:line="240" w:lineRule="auto"/>
              <w:jc w:val="both"/>
              <w:rPr>
                <w:sz w:val="28"/>
                <w:szCs w:val="28"/>
              </w:rPr>
            </w:pPr>
            <w:r w:rsidRPr="00336B37">
              <w:rPr>
                <w:sz w:val="28"/>
                <w:szCs w:val="28"/>
              </w:rPr>
              <w:t>Ibarra</w:t>
            </w:r>
          </w:p>
        </w:tc>
      </w:tr>
      <w:tr w:rsidR="00B36658" w:rsidRPr="00336B37" w14:paraId="2B69839C" w14:textId="77777777" w:rsidTr="00A239C2">
        <w:tc>
          <w:tcPr>
            <w:tcW w:w="2207" w:type="dxa"/>
          </w:tcPr>
          <w:p w14:paraId="5575C182" w14:textId="77777777" w:rsidR="00B36658" w:rsidRPr="00336B37" w:rsidRDefault="00B36658" w:rsidP="00A239C2">
            <w:pPr>
              <w:spacing w:line="240" w:lineRule="auto"/>
              <w:jc w:val="both"/>
              <w:rPr>
                <w:sz w:val="28"/>
                <w:szCs w:val="28"/>
              </w:rPr>
            </w:pPr>
            <w:r w:rsidRPr="00336B37">
              <w:rPr>
                <w:sz w:val="28"/>
                <w:szCs w:val="28"/>
              </w:rPr>
              <w:t>Suplente</w:t>
            </w:r>
          </w:p>
        </w:tc>
        <w:tc>
          <w:tcPr>
            <w:tcW w:w="2207" w:type="dxa"/>
          </w:tcPr>
          <w:p w14:paraId="218D742A" w14:textId="77777777" w:rsidR="00B36658" w:rsidRPr="00336B37" w:rsidRDefault="00B36658" w:rsidP="00A239C2">
            <w:pPr>
              <w:spacing w:line="240" w:lineRule="auto"/>
              <w:jc w:val="both"/>
              <w:rPr>
                <w:sz w:val="28"/>
                <w:szCs w:val="28"/>
              </w:rPr>
            </w:pPr>
            <w:r w:rsidRPr="00336B37">
              <w:rPr>
                <w:sz w:val="28"/>
                <w:szCs w:val="28"/>
              </w:rPr>
              <w:t>Sergio Hilario</w:t>
            </w:r>
          </w:p>
        </w:tc>
        <w:tc>
          <w:tcPr>
            <w:tcW w:w="2207" w:type="dxa"/>
          </w:tcPr>
          <w:p w14:paraId="4AAE443A" w14:textId="77777777" w:rsidR="00B36658" w:rsidRPr="00336B37" w:rsidRDefault="00B36658" w:rsidP="00A239C2">
            <w:pPr>
              <w:spacing w:line="240" w:lineRule="auto"/>
              <w:jc w:val="both"/>
              <w:rPr>
                <w:sz w:val="28"/>
                <w:szCs w:val="28"/>
              </w:rPr>
            </w:pPr>
            <w:r>
              <w:rPr>
                <w:sz w:val="28"/>
                <w:szCs w:val="28"/>
              </w:rPr>
              <w:t>U</w:t>
            </w:r>
            <w:r w:rsidRPr="00336B37">
              <w:rPr>
                <w:sz w:val="28"/>
                <w:szCs w:val="28"/>
              </w:rPr>
              <w:t>rz</w:t>
            </w:r>
            <w:r>
              <w:rPr>
                <w:sz w:val="28"/>
                <w:szCs w:val="28"/>
              </w:rPr>
              <w:t>ú</w:t>
            </w:r>
            <w:r w:rsidRPr="00336B37">
              <w:rPr>
                <w:sz w:val="28"/>
                <w:szCs w:val="28"/>
              </w:rPr>
              <w:t>a</w:t>
            </w:r>
          </w:p>
        </w:tc>
        <w:tc>
          <w:tcPr>
            <w:tcW w:w="2207" w:type="dxa"/>
          </w:tcPr>
          <w:p w14:paraId="1A7C3E2A" w14:textId="77777777" w:rsidR="00B36658" w:rsidRPr="00336B37" w:rsidRDefault="00B36658" w:rsidP="00A239C2">
            <w:pPr>
              <w:spacing w:line="240" w:lineRule="auto"/>
              <w:jc w:val="both"/>
              <w:rPr>
                <w:sz w:val="28"/>
                <w:szCs w:val="28"/>
              </w:rPr>
            </w:pPr>
            <w:r w:rsidRPr="00336B37">
              <w:rPr>
                <w:sz w:val="28"/>
                <w:szCs w:val="28"/>
              </w:rPr>
              <w:t xml:space="preserve">Villalobos </w:t>
            </w:r>
          </w:p>
        </w:tc>
      </w:tr>
    </w:tbl>
    <w:p w14:paraId="09EAD3EA" w14:textId="77777777" w:rsidR="00B36658" w:rsidRDefault="00B36658" w:rsidP="00B36658">
      <w:pPr>
        <w:pStyle w:val="Sinespaciado"/>
        <w:jc w:val="both"/>
        <w:rPr>
          <w:rFonts w:ascii="Century Gothic" w:hAnsi="Century Gothic"/>
          <w:bCs/>
        </w:rPr>
      </w:pPr>
    </w:p>
    <w:p w14:paraId="10D05C20" w14:textId="77777777" w:rsidR="00B36658" w:rsidRDefault="00B36658" w:rsidP="00B36658">
      <w:pPr>
        <w:pStyle w:val="Sinespaciado"/>
        <w:jc w:val="both"/>
        <w:rPr>
          <w:rFonts w:ascii="Century Gothic" w:hAnsi="Century Gothic"/>
          <w:bCs/>
        </w:rPr>
      </w:pPr>
      <w:r>
        <w:rPr>
          <w:rFonts w:ascii="Century Gothic" w:hAnsi="Century Gothic"/>
          <w:bCs/>
        </w:rPr>
        <w:t xml:space="preserve">--- El </w:t>
      </w:r>
      <w:proofErr w:type="gramStart"/>
      <w:r w:rsidRPr="00B668F5">
        <w:rPr>
          <w:rFonts w:ascii="Century Gothic" w:hAnsi="Century Gothic"/>
          <w:b/>
        </w:rPr>
        <w:t>Secretario General</w:t>
      </w:r>
      <w:proofErr w:type="gramEnd"/>
      <w:r w:rsidRPr="00B668F5">
        <w:rPr>
          <w:rFonts w:ascii="Century Gothic" w:hAnsi="Century Gothic"/>
          <w:b/>
        </w:rPr>
        <w:t xml:space="preserve"> </w:t>
      </w:r>
      <w:proofErr w:type="spellStart"/>
      <w:r w:rsidRPr="00B668F5">
        <w:rPr>
          <w:rFonts w:ascii="Century Gothic" w:hAnsi="Century Gothic"/>
          <w:b/>
        </w:rPr>
        <w:t>Adenawer</w:t>
      </w:r>
      <w:proofErr w:type="spellEnd"/>
      <w:r w:rsidRPr="00B668F5">
        <w:rPr>
          <w:rFonts w:ascii="Century Gothic" w:hAnsi="Century Gothic"/>
          <w:b/>
        </w:rPr>
        <w:t xml:space="preserve"> González Fierros</w:t>
      </w:r>
      <w:r>
        <w:rPr>
          <w:rFonts w:ascii="Century Gothic" w:hAnsi="Century Gothic"/>
          <w:bCs/>
        </w:rPr>
        <w:t xml:space="preserve"> en razón a lo </w:t>
      </w:r>
      <w:r w:rsidRPr="00B668F5">
        <w:rPr>
          <w:rFonts w:ascii="Century Gothic" w:hAnsi="Century Gothic"/>
          <w:bCs/>
        </w:rPr>
        <w:t xml:space="preserve">presentado y de conformidad con el articulo 103 numeral 5 incisos a) y b) de los estatutos y lo expuesto, se pone a consideración de este Comisión Permanente Estatal la propuesta presentada, </w:t>
      </w:r>
      <w:r>
        <w:rPr>
          <w:rFonts w:ascii="Century Gothic" w:hAnsi="Century Gothic"/>
          <w:bCs/>
        </w:rPr>
        <w:t xml:space="preserve">propuesta que fue </w:t>
      </w:r>
      <w:r w:rsidRPr="00B668F5">
        <w:rPr>
          <w:rFonts w:ascii="Century Gothic" w:hAnsi="Century Gothic"/>
          <w:b/>
        </w:rPr>
        <w:t xml:space="preserve">APROBADA POR UNANIMIDAD DE VOTOS. </w:t>
      </w:r>
      <w:r>
        <w:rPr>
          <w:rFonts w:ascii="Century Gothic" w:hAnsi="Century Gothic"/>
          <w:bCs/>
        </w:rPr>
        <w:t>---------------------------------------------------------------------------------------------------------</w:t>
      </w:r>
    </w:p>
    <w:p w14:paraId="246B003C" w14:textId="77777777" w:rsidR="00B36658" w:rsidRPr="002F45E1" w:rsidRDefault="00B36658" w:rsidP="00B36658">
      <w:pPr>
        <w:pStyle w:val="Sinespaciado"/>
        <w:jc w:val="both"/>
        <w:rPr>
          <w:rFonts w:ascii="Century Gothic" w:hAnsi="Century Gothic"/>
          <w:bCs/>
        </w:rPr>
      </w:pPr>
    </w:p>
    <w:p w14:paraId="37F4B1A6" w14:textId="77777777" w:rsidR="00B36658" w:rsidRDefault="00B36658" w:rsidP="00B36658">
      <w:pPr>
        <w:pStyle w:val="Sinespaciado"/>
        <w:jc w:val="both"/>
        <w:rPr>
          <w:rFonts w:ascii="Century Gothic" w:hAnsi="Century Gothic"/>
          <w:b/>
          <w:bCs/>
        </w:rPr>
      </w:pPr>
      <w:r>
        <w:rPr>
          <w:rFonts w:ascii="Century Gothic" w:hAnsi="Century Gothic"/>
          <w:b/>
        </w:rPr>
        <w:t>8.-</w:t>
      </w:r>
      <w:r w:rsidRPr="0020624A">
        <w:rPr>
          <w:rFonts w:ascii="Century Gothic" w:hAnsi="Century Gothic"/>
          <w:b/>
        </w:rPr>
        <w:t xml:space="preserve"> CLAUSURA: ---------------------------------------------------------------------------------------------------------------------------------------------------------------------------</w:t>
      </w:r>
      <w:r w:rsidRPr="0020624A">
        <w:rPr>
          <w:rFonts w:ascii="Century Gothic" w:hAnsi="Century Gothic"/>
        </w:rPr>
        <w:t xml:space="preserve">Siendo las </w:t>
      </w:r>
      <w:r>
        <w:rPr>
          <w:rFonts w:ascii="Century Gothic" w:hAnsi="Century Gothic"/>
        </w:rPr>
        <w:t xml:space="preserve">20 </w:t>
      </w:r>
      <w:r w:rsidRPr="0020624A">
        <w:rPr>
          <w:rFonts w:ascii="Century Gothic" w:hAnsi="Century Gothic"/>
        </w:rPr>
        <w:t xml:space="preserve">horas con </w:t>
      </w:r>
      <w:r>
        <w:rPr>
          <w:rFonts w:ascii="Century Gothic" w:hAnsi="Century Gothic"/>
        </w:rPr>
        <w:t>39</w:t>
      </w:r>
      <w:r w:rsidRPr="0020624A">
        <w:rPr>
          <w:rFonts w:ascii="Century Gothic" w:hAnsi="Century Gothic"/>
        </w:rPr>
        <w:t xml:space="preserve"> minutos del día </w:t>
      </w:r>
      <w:r>
        <w:rPr>
          <w:rFonts w:ascii="Century Gothic" w:hAnsi="Century Gothic"/>
        </w:rPr>
        <w:t>22</w:t>
      </w:r>
      <w:r w:rsidRPr="0020624A">
        <w:rPr>
          <w:rFonts w:ascii="Century Gothic" w:hAnsi="Century Gothic"/>
        </w:rPr>
        <w:t xml:space="preserve"> de Enero del año 202</w:t>
      </w:r>
      <w:r>
        <w:rPr>
          <w:rFonts w:ascii="Century Gothic" w:hAnsi="Century Gothic"/>
        </w:rPr>
        <w:t>4</w:t>
      </w:r>
      <w:r w:rsidRPr="0020624A">
        <w:rPr>
          <w:rFonts w:ascii="Century Gothic" w:hAnsi="Century Gothic"/>
        </w:rPr>
        <w:t xml:space="preserve">, la Presidenta del Comité Directivo Estatal </w:t>
      </w:r>
      <w:r w:rsidRPr="0020624A">
        <w:rPr>
          <w:rFonts w:ascii="Century Gothic" w:hAnsi="Century Gothic"/>
          <w:b/>
        </w:rPr>
        <w:t>DIANA ARACELI GONZÁLEZ MARTÍNEZ</w:t>
      </w:r>
      <w:r w:rsidRPr="0020624A">
        <w:rPr>
          <w:rFonts w:ascii="Century Gothic" w:hAnsi="Century Gothic"/>
        </w:rPr>
        <w:t xml:space="preserve">, da por clausurada la </w:t>
      </w:r>
      <w:r>
        <w:rPr>
          <w:rFonts w:ascii="Century Gothic" w:hAnsi="Century Gothic"/>
        </w:rPr>
        <w:t>Novena</w:t>
      </w:r>
      <w:r w:rsidRPr="0020624A">
        <w:rPr>
          <w:rFonts w:ascii="Century Gothic" w:hAnsi="Century Gothic"/>
        </w:rPr>
        <w:t xml:space="preserve"> Sesión </w:t>
      </w:r>
      <w:r>
        <w:rPr>
          <w:rFonts w:ascii="Century Gothic" w:hAnsi="Century Gothic"/>
        </w:rPr>
        <w:t>Extrao</w:t>
      </w:r>
      <w:r w:rsidRPr="0020624A">
        <w:rPr>
          <w:rFonts w:ascii="Century Gothic" w:hAnsi="Century Gothic"/>
        </w:rPr>
        <w:t>rdinaria de</w:t>
      </w:r>
      <w:r>
        <w:rPr>
          <w:rFonts w:ascii="Century Gothic" w:hAnsi="Century Gothic"/>
        </w:rPr>
        <w:t xml:space="preserve"> la </w:t>
      </w:r>
      <w:r w:rsidRPr="0020624A">
        <w:rPr>
          <w:rFonts w:ascii="Century Gothic" w:hAnsi="Century Gothic"/>
        </w:rPr>
        <w:t>Comisión Permanente Estatal del Partido Acción Nacional en el Estado de Jalisco.</w:t>
      </w:r>
      <w:r w:rsidRPr="007E5AD4">
        <w:rPr>
          <w:rFonts w:ascii="Century Gothic" w:hAnsi="Century Gothic"/>
          <w:b/>
          <w:bCs/>
        </w:rPr>
        <w:t>--------------------------------------------------------------------------------------------------------------------</w:t>
      </w:r>
    </w:p>
    <w:p w14:paraId="414FFB75" w14:textId="77777777" w:rsidR="00B36658" w:rsidRDefault="00B36658" w:rsidP="00B36658">
      <w:pPr>
        <w:pStyle w:val="Sinespaciado"/>
        <w:jc w:val="both"/>
        <w:rPr>
          <w:rFonts w:ascii="Century Gothic" w:hAnsi="Century Gothic"/>
        </w:rPr>
      </w:pPr>
    </w:p>
    <w:p w14:paraId="346E7C4A" w14:textId="77777777" w:rsidR="00B36658" w:rsidRDefault="00B36658" w:rsidP="00B36658">
      <w:pPr>
        <w:shd w:val="clear" w:color="auto" w:fill="FFFFFF"/>
        <w:spacing w:after="0" w:line="240" w:lineRule="auto"/>
        <w:jc w:val="center"/>
        <w:rPr>
          <w:rFonts w:ascii="Century Gothic" w:eastAsia="Times New Roman" w:hAnsi="Century Gothic" w:cs="Arial"/>
          <w:b/>
          <w:bCs/>
          <w:i/>
          <w:iCs/>
          <w:color w:val="222222"/>
          <w:szCs w:val="24"/>
          <w:lang w:eastAsia="es-ES"/>
        </w:rPr>
      </w:pPr>
      <w:r>
        <w:rPr>
          <w:rFonts w:ascii="Century Gothic" w:eastAsia="Times New Roman" w:hAnsi="Century Gothic" w:cs="Arial"/>
          <w:b/>
          <w:bCs/>
          <w:i/>
          <w:iCs/>
          <w:color w:val="222222"/>
          <w:szCs w:val="24"/>
          <w:lang w:eastAsia="es-ES"/>
        </w:rPr>
        <w:t>A T E N T A M E N T E:</w:t>
      </w:r>
    </w:p>
    <w:p w14:paraId="0DA2F2FC" w14:textId="77777777" w:rsidR="00B36658" w:rsidRDefault="00B36658" w:rsidP="00B36658">
      <w:pPr>
        <w:shd w:val="clear" w:color="auto" w:fill="FFFFFF"/>
        <w:spacing w:after="0" w:line="240" w:lineRule="auto"/>
        <w:jc w:val="center"/>
        <w:rPr>
          <w:rFonts w:ascii="Century Gothic" w:eastAsia="Times New Roman" w:hAnsi="Century Gothic" w:cs="Arial"/>
          <w:color w:val="222222"/>
          <w:szCs w:val="24"/>
          <w:lang w:val="es-ES_tradnl" w:eastAsia="es-ES"/>
        </w:rPr>
      </w:pPr>
      <w:r>
        <w:rPr>
          <w:rFonts w:ascii="Century Gothic" w:eastAsia="Times New Roman" w:hAnsi="Century Gothic" w:cs="Arial"/>
          <w:color w:val="222222"/>
          <w:szCs w:val="24"/>
          <w:lang w:val="es-ES_tradnl" w:eastAsia="es-ES"/>
        </w:rPr>
        <w:t>Guadalajara, Jalisco a 22 de enero del 2024.</w:t>
      </w:r>
    </w:p>
    <w:p w14:paraId="3F5067B1" w14:textId="77777777" w:rsidR="00B36658" w:rsidRDefault="00B36658" w:rsidP="00B36658">
      <w:pPr>
        <w:shd w:val="clear" w:color="auto" w:fill="FFFFFF"/>
        <w:spacing w:after="0" w:line="240" w:lineRule="auto"/>
        <w:rPr>
          <w:rFonts w:ascii="Century Gothic" w:eastAsia="Times New Roman" w:hAnsi="Century Gothic" w:cs="Arial"/>
          <w:color w:val="222222"/>
          <w:szCs w:val="24"/>
          <w:lang w:val="es-ES_tradnl" w:eastAsia="es-ES"/>
        </w:rPr>
      </w:pPr>
    </w:p>
    <w:p w14:paraId="0AA6C958" w14:textId="77777777" w:rsidR="00B36658" w:rsidRDefault="00B36658" w:rsidP="00B36658">
      <w:pPr>
        <w:pStyle w:val="Sinespaciado"/>
        <w:jc w:val="center"/>
        <w:rPr>
          <w:rFonts w:ascii="Century Gothic" w:hAnsi="Century Gothic"/>
          <w:b/>
          <w:sz w:val="24"/>
        </w:rPr>
      </w:pPr>
      <w:r>
        <w:rPr>
          <w:rFonts w:ascii="Century Gothic" w:hAnsi="Century Gothic"/>
          <w:b/>
          <w:sz w:val="24"/>
        </w:rPr>
        <w:lastRenderedPageBreak/>
        <w:t>“POR UNA PATRIA ORDENADA Y GENEROSA</w:t>
      </w:r>
    </w:p>
    <w:p w14:paraId="3B86F8DB" w14:textId="77777777" w:rsidR="00B36658" w:rsidRDefault="00B36658" w:rsidP="00B36658">
      <w:pPr>
        <w:pStyle w:val="Sinespaciado"/>
        <w:jc w:val="center"/>
        <w:rPr>
          <w:rFonts w:ascii="Century Gothic" w:hAnsi="Century Gothic"/>
          <w:b/>
          <w:sz w:val="24"/>
        </w:rPr>
      </w:pPr>
      <w:r>
        <w:rPr>
          <w:rFonts w:ascii="Century Gothic" w:hAnsi="Century Gothic"/>
          <w:b/>
          <w:sz w:val="24"/>
        </w:rPr>
        <w:t>Y UNA VIDA MEJOR Y MÁS DIGNA PARA TODOS”.</w:t>
      </w:r>
    </w:p>
    <w:p w14:paraId="4405B2C3" w14:textId="77777777" w:rsidR="00B36658" w:rsidRDefault="00B36658" w:rsidP="00B36658">
      <w:pPr>
        <w:pStyle w:val="Sinespaciado"/>
        <w:jc w:val="center"/>
        <w:rPr>
          <w:rFonts w:ascii="Century Gothic" w:hAnsi="Century Gothic"/>
          <w:b/>
          <w:sz w:val="24"/>
        </w:rPr>
      </w:pPr>
    </w:p>
    <w:p w14:paraId="29A7CE70" w14:textId="77777777" w:rsidR="00B36658" w:rsidRDefault="00B36658" w:rsidP="00B36658">
      <w:pPr>
        <w:pStyle w:val="Sinespaciado"/>
        <w:jc w:val="both"/>
        <w:rPr>
          <w:rFonts w:ascii="Century Gothic" w:hAnsi="Century Gothic"/>
          <w:b/>
          <w:sz w:val="24"/>
        </w:rPr>
      </w:pPr>
    </w:p>
    <w:p w14:paraId="25A7723C" w14:textId="77777777" w:rsidR="00B36658" w:rsidRDefault="00B36658" w:rsidP="00B36658">
      <w:pPr>
        <w:shd w:val="clear" w:color="auto" w:fill="FFFFFF"/>
        <w:spacing w:after="0" w:line="240" w:lineRule="auto"/>
        <w:jc w:val="both"/>
        <w:rPr>
          <w:rFonts w:ascii="Century Gothic" w:eastAsia="Times New Roman" w:hAnsi="Century Gothic" w:cs="Arial"/>
          <w:color w:val="222222"/>
          <w:sz w:val="24"/>
          <w:szCs w:val="24"/>
          <w:lang w:eastAsia="es-ES"/>
        </w:rPr>
      </w:pPr>
      <w:r>
        <w:rPr>
          <w:noProof/>
          <w:lang w:eastAsia="es-MX"/>
        </w:rPr>
        <mc:AlternateContent>
          <mc:Choice Requires="wps">
            <w:drawing>
              <wp:anchor distT="0" distB="0" distL="114300" distR="114300" simplePos="0" relativeHeight="251666432" behindDoc="0" locked="0" layoutInCell="1" allowOverlap="1" wp14:anchorId="7332F18D" wp14:editId="0469AF41">
                <wp:simplePos x="0" y="0"/>
                <wp:positionH relativeFrom="column">
                  <wp:posOffset>2908536</wp:posOffset>
                </wp:positionH>
                <wp:positionV relativeFrom="paragraph">
                  <wp:posOffset>11947</wp:posOffset>
                </wp:positionV>
                <wp:extent cx="2881424" cy="1314450"/>
                <wp:effectExtent l="0" t="0" r="14605" b="1905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424" cy="1314450"/>
                        </a:xfrm>
                        <a:prstGeom prst="rect">
                          <a:avLst/>
                        </a:prstGeom>
                        <a:solidFill>
                          <a:srgbClr val="FFFFFF"/>
                        </a:solidFill>
                        <a:ln w="9525">
                          <a:solidFill>
                            <a:schemeClr val="bg1"/>
                          </a:solidFill>
                          <a:miter lim="800000"/>
                          <a:headEnd/>
                          <a:tailEnd/>
                        </a:ln>
                      </wps:spPr>
                      <wps:txbx>
                        <w:txbxContent>
                          <w:p w14:paraId="0275E8F8" w14:textId="77777777" w:rsidR="00B36658" w:rsidRDefault="00B36658" w:rsidP="00B36658">
                            <w:pPr>
                              <w:pBdr>
                                <w:bottom w:val="single" w:sz="6" w:space="1" w:color="auto"/>
                              </w:pBdr>
                              <w:rPr>
                                <w:rFonts w:ascii="Arial" w:hAnsi="Arial" w:cs="Arial"/>
                              </w:rPr>
                            </w:pPr>
                          </w:p>
                          <w:p w14:paraId="0077366F" w14:textId="77777777" w:rsidR="00B36658" w:rsidRDefault="00B36658" w:rsidP="00B36658">
                            <w:pPr>
                              <w:jc w:val="center"/>
                              <w:rPr>
                                <w:rFonts w:ascii="Arial" w:hAnsi="Arial" w:cs="Arial"/>
                                <w:b/>
                              </w:rPr>
                            </w:pPr>
                            <w:r>
                              <w:rPr>
                                <w:rFonts w:ascii="Arial" w:hAnsi="Arial" w:cs="Arial"/>
                                <w:b/>
                              </w:rPr>
                              <w:t>ADENAWER GONZÁLEZ FIERROS</w:t>
                            </w:r>
                          </w:p>
                          <w:p w14:paraId="786FE69D" w14:textId="77777777" w:rsidR="00B36658" w:rsidRDefault="00B36658" w:rsidP="00B36658">
                            <w:pPr>
                              <w:jc w:val="center"/>
                              <w:rPr>
                                <w:rFonts w:ascii="Arial" w:hAnsi="Arial" w:cs="Arial"/>
                                <w:sz w:val="20"/>
                              </w:rPr>
                            </w:pPr>
                            <w:r>
                              <w:rPr>
                                <w:rFonts w:ascii="Arial" w:hAnsi="Arial" w:cs="Arial"/>
                                <w:sz w:val="20"/>
                              </w:rPr>
                              <w:t>SECRETARIO GENERAL DEL COMITÉ DIRECTIVO ESTATAL DE ACCIÓN NACIONAL EN JALISCO</w:t>
                            </w:r>
                          </w:p>
                          <w:p w14:paraId="77EEFEE6" w14:textId="77777777" w:rsidR="00B36658" w:rsidRDefault="00B36658" w:rsidP="00B36658">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2F18D" id="Cuadro de texto 27" o:spid="_x0000_s1030" type="#_x0000_t202" style="position:absolute;left:0;text-align:left;margin-left:229pt;margin-top:.95pt;width:226.9pt;height:1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" strokecolor="white [3212]">
                <v:textbox>
                  <w:txbxContent>
                    <w:p w14:paraId="0275E8F8" w14:textId="77777777" w:rsidR="00B36658" w:rsidRDefault="00B36658" w:rsidP="00B36658">
                      <w:pPr>
                        <w:pBdr>
                          <w:bottom w:val="single" w:sz="6" w:space="1" w:color="auto"/>
                        </w:pBdr>
                        <w:rPr>
                          <w:rFonts w:ascii="Arial" w:hAnsi="Arial" w:cs="Arial"/>
                        </w:rPr>
                      </w:pPr>
                    </w:p>
                    <w:p w14:paraId="0077366F" w14:textId="77777777" w:rsidR="00B36658" w:rsidRDefault="00B36658" w:rsidP="00B36658">
                      <w:pPr>
                        <w:jc w:val="center"/>
                        <w:rPr>
                          <w:rFonts w:ascii="Arial" w:hAnsi="Arial" w:cs="Arial"/>
                          <w:b/>
                        </w:rPr>
                      </w:pPr>
                      <w:r>
                        <w:rPr>
                          <w:rFonts w:ascii="Arial" w:hAnsi="Arial" w:cs="Arial"/>
                          <w:b/>
                        </w:rPr>
                        <w:t>ADENAWER GONZÁLEZ FIERROS</w:t>
                      </w:r>
                    </w:p>
                    <w:p w14:paraId="786FE69D" w14:textId="77777777" w:rsidR="00B36658" w:rsidRDefault="00B36658" w:rsidP="00B36658">
                      <w:pPr>
                        <w:jc w:val="center"/>
                        <w:rPr>
                          <w:rFonts w:ascii="Arial" w:hAnsi="Arial" w:cs="Arial"/>
                          <w:sz w:val="20"/>
                        </w:rPr>
                      </w:pPr>
                      <w:r>
                        <w:rPr>
                          <w:rFonts w:ascii="Arial" w:hAnsi="Arial" w:cs="Arial"/>
                          <w:sz w:val="20"/>
                        </w:rPr>
                        <w:t>SECRETARIO GENERAL DEL COMITÉ DIRECTIVO ESTATAL DE ACCIÓN NACIONAL EN JALISCO</w:t>
                      </w:r>
                    </w:p>
                    <w:p w14:paraId="77EEFEE6" w14:textId="77777777" w:rsidR="00B36658" w:rsidRDefault="00B36658" w:rsidP="00B36658">
                      <w:pPr>
                        <w:jc w:val="center"/>
                        <w:rPr>
                          <w:rFonts w:ascii="Arial" w:hAnsi="Arial" w:cs="Arial"/>
                          <w:b/>
                        </w:rPr>
                      </w:pPr>
                    </w:p>
                  </w:txbxContent>
                </v:textbox>
              </v:shape>
            </w:pict>
          </mc:Fallback>
        </mc:AlternateContent>
      </w:r>
      <w:r>
        <w:rPr>
          <w:noProof/>
          <w:lang w:eastAsia="es-MX"/>
        </w:rPr>
        <mc:AlternateContent>
          <mc:Choice Requires="wps">
            <w:drawing>
              <wp:anchor distT="0" distB="0" distL="114300" distR="114300" simplePos="0" relativeHeight="251665408" behindDoc="0" locked="0" layoutInCell="1" allowOverlap="1" wp14:anchorId="6574FBFF" wp14:editId="53F445FE">
                <wp:simplePos x="0" y="0"/>
                <wp:positionH relativeFrom="margin">
                  <wp:align>left</wp:align>
                </wp:positionH>
                <wp:positionV relativeFrom="paragraph">
                  <wp:posOffset>11947</wp:posOffset>
                </wp:positionV>
                <wp:extent cx="2934586" cy="1133475"/>
                <wp:effectExtent l="0" t="0" r="18415" b="28575"/>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586" cy="1133475"/>
                        </a:xfrm>
                        <a:prstGeom prst="rect">
                          <a:avLst/>
                        </a:prstGeom>
                        <a:solidFill>
                          <a:srgbClr val="FFFFFF"/>
                        </a:solidFill>
                        <a:ln w="9525">
                          <a:solidFill>
                            <a:schemeClr val="bg1"/>
                          </a:solidFill>
                          <a:miter lim="800000"/>
                          <a:headEnd/>
                          <a:tailEnd/>
                        </a:ln>
                      </wps:spPr>
                      <wps:txbx>
                        <w:txbxContent>
                          <w:p w14:paraId="2629429F" w14:textId="77777777" w:rsidR="00B36658" w:rsidRDefault="00B36658" w:rsidP="00B36658">
                            <w:pPr>
                              <w:pBdr>
                                <w:bottom w:val="single" w:sz="6" w:space="1" w:color="auto"/>
                              </w:pBdr>
                              <w:rPr>
                                <w:rFonts w:ascii="Arial" w:hAnsi="Arial" w:cs="Arial"/>
                              </w:rPr>
                            </w:pPr>
                          </w:p>
                          <w:p w14:paraId="17ED8F1A" w14:textId="77777777" w:rsidR="00B36658" w:rsidRDefault="00B36658" w:rsidP="00B36658">
                            <w:pPr>
                              <w:jc w:val="center"/>
                              <w:rPr>
                                <w:rFonts w:ascii="Arial" w:hAnsi="Arial" w:cs="Arial"/>
                                <w:b/>
                              </w:rPr>
                            </w:pPr>
                            <w:r>
                              <w:rPr>
                                <w:rFonts w:ascii="Arial" w:hAnsi="Arial" w:cs="Arial"/>
                                <w:b/>
                              </w:rPr>
                              <w:t>DIANA ARACELI GONZÁLEZ MARTÍNEZ</w:t>
                            </w:r>
                          </w:p>
                          <w:p w14:paraId="0F979AE9" w14:textId="77777777" w:rsidR="00B36658" w:rsidRDefault="00B36658" w:rsidP="00B36658">
                            <w:pPr>
                              <w:jc w:val="center"/>
                              <w:rPr>
                                <w:rFonts w:ascii="Arial" w:hAnsi="Arial" w:cs="Arial"/>
                                <w:sz w:val="20"/>
                              </w:rPr>
                            </w:pPr>
                            <w:r>
                              <w:rPr>
                                <w:rFonts w:ascii="Arial" w:hAnsi="Arial" w:cs="Arial"/>
                                <w:sz w:val="20"/>
                              </w:rPr>
                              <w:t>PRESIDENTA DEL COMITÉ DIRECTIVO ESTATAL DE ACCIÓN NACIONAL EN JALISCO</w:t>
                            </w:r>
                          </w:p>
                          <w:p w14:paraId="461E948A" w14:textId="77777777" w:rsidR="00B36658" w:rsidRDefault="00B36658" w:rsidP="00B36658">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4FBFF" id="Cuadro de texto 28" o:spid="_x0000_s1031" type="#_x0000_t202" style="position:absolute;left:0;text-align:left;margin-left:0;margin-top:.95pt;width:231.05pt;height:89.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" strokecolor="white [3212]">
                <v:textbox>
                  <w:txbxContent>
                    <w:p w14:paraId="2629429F" w14:textId="77777777" w:rsidR="00B36658" w:rsidRDefault="00B36658" w:rsidP="00B36658">
                      <w:pPr>
                        <w:pBdr>
                          <w:bottom w:val="single" w:sz="6" w:space="1" w:color="auto"/>
                        </w:pBdr>
                        <w:rPr>
                          <w:rFonts w:ascii="Arial" w:hAnsi="Arial" w:cs="Arial"/>
                        </w:rPr>
                      </w:pPr>
                    </w:p>
                    <w:p w14:paraId="17ED8F1A" w14:textId="77777777" w:rsidR="00B36658" w:rsidRDefault="00B36658" w:rsidP="00B36658">
                      <w:pPr>
                        <w:jc w:val="center"/>
                        <w:rPr>
                          <w:rFonts w:ascii="Arial" w:hAnsi="Arial" w:cs="Arial"/>
                          <w:b/>
                        </w:rPr>
                      </w:pPr>
                      <w:r>
                        <w:rPr>
                          <w:rFonts w:ascii="Arial" w:hAnsi="Arial" w:cs="Arial"/>
                          <w:b/>
                        </w:rPr>
                        <w:t>DIANA ARACELI GONZÁLEZ MARTÍNEZ</w:t>
                      </w:r>
                    </w:p>
                    <w:p w14:paraId="0F979AE9" w14:textId="77777777" w:rsidR="00B36658" w:rsidRDefault="00B36658" w:rsidP="00B36658">
                      <w:pPr>
                        <w:jc w:val="center"/>
                        <w:rPr>
                          <w:rFonts w:ascii="Arial" w:hAnsi="Arial" w:cs="Arial"/>
                          <w:sz w:val="20"/>
                        </w:rPr>
                      </w:pPr>
                      <w:r>
                        <w:rPr>
                          <w:rFonts w:ascii="Arial" w:hAnsi="Arial" w:cs="Arial"/>
                          <w:sz w:val="20"/>
                        </w:rPr>
                        <w:t>PRESIDENTA DEL COMITÉ DIRECTIVO ESTATAL DE ACCIÓN NACIONAL EN JALISCO</w:t>
                      </w:r>
                    </w:p>
                    <w:p w14:paraId="461E948A" w14:textId="77777777" w:rsidR="00B36658" w:rsidRDefault="00B36658" w:rsidP="00B36658">
                      <w:pPr>
                        <w:jc w:val="center"/>
                        <w:rPr>
                          <w:rFonts w:ascii="Arial" w:hAnsi="Arial" w:cs="Arial"/>
                          <w:b/>
                        </w:rPr>
                      </w:pPr>
                    </w:p>
                  </w:txbxContent>
                </v:textbox>
                <w10:wrap anchorx="margin"/>
              </v:shape>
            </w:pict>
          </mc:Fallback>
        </mc:AlternateContent>
      </w:r>
    </w:p>
    <w:p w14:paraId="23D62F95" w14:textId="77777777" w:rsidR="00B36658" w:rsidRDefault="00B36658" w:rsidP="00B36658">
      <w:pPr>
        <w:pStyle w:val="Sinespaciado"/>
        <w:jc w:val="both"/>
        <w:rPr>
          <w:rFonts w:ascii="Century Gothic" w:hAnsi="Century Gothic" w:cs="Arial"/>
          <w:lang w:eastAsia="es-ES"/>
        </w:rPr>
      </w:pPr>
    </w:p>
    <w:p w14:paraId="6AEC1B0D" w14:textId="77777777" w:rsidR="00B36658" w:rsidRDefault="00B36658" w:rsidP="00B36658">
      <w:pPr>
        <w:pStyle w:val="Sinespaciado"/>
        <w:jc w:val="both"/>
        <w:rPr>
          <w:rFonts w:ascii="Century Gothic" w:hAnsi="Century Gothic" w:cs="Arial"/>
          <w:lang w:eastAsia="es-ES"/>
        </w:rPr>
      </w:pPr>
    </w:p>
    <w:p w14:paraId="7ED6BD33" w14:textId="77777777" w:rsidR="00B36658" w:rsidRDefault="00B36658" w:rsidP="00B36658"/>
    <w:p w14:paraId="08F5B19C" w14:textId="77777777" w:rsidR="00B36658" w:rsidRPr="00670A68" w:rsidRDefault="00B36658" w:rsidP="00670A68">
      <w:pPr>
        <w:rPr>
          <w:rFonts w:ascii="Century Gothic" w:hAnsi="Century Gothic"/>
        </w:rPr>
      </w:pPr>
    </w:p>
    <w:sectPr w:rsidR="00B36658" w:rsidRPr="00670A68" w:rsidSect="005F76AD">
      <w:headerReference w:type="default" r:id="rId32"/>
      <w:footerReference w:type="default" r:id="rId33"/>
      <w:pgSz w:w="12240" w:h="15840"/>
      <w:pgMar w:top="1134" w:right="1134" w:bottom="1418"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7A68F" w14:textId="77777777" w:rsidR="00812F8E" w:rsidRDefault="00812F8E" w:rsidP="00D23259">
      <w:pPr>
        <w:spacing w:after="0" w:line="240" w:lineRule="auto"/>
      </w:pPr>
      <w:r>
        <w:separator/>
      </w:r>
    </w:p>
  </w:endnote>
  <w:endnote w:type="continuationSeparator" w:id="0">
    <w:p w14:paraId="63482DA6" w14:textId="77777777" w:rsidR="00812F8E" w:rsidRDefault="00812F8E" w:rsidP="00D23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F7FED" w14:textId="03BF7BA9" w:rsidR="00D23259" w:rsidRDefault="00391348" w:rsidP="00D23259">
    <w:pPr>
      <w:pStyle w:val="Piedepgina"/>
      <w:jc w:val="center"/>
      <w:rPr>
        <w:rFonts w:ascii="Century Gothic" w:hAnsi="Century Gothic"/>
        <w:sz w:val="16"/>
        <w:szCs w:val="16"/>
      </w:rPr>
    </w:pPr>
    <w:r>
      <w:rPr>
        <w:rFonts w:ascii="Century Gothic" w:hAnsi="Century Gothic"/>
        <w:sz w:val="16"/>
        <w:szCs w:val="16"/>
      </w:rPr>
      <w:t xml:space="preserve">SEGUNDA SESIÓN </w:t>
    </w:r>
    <w:r w:rsidR="00D23259" w:rsidRPr="00735C54">
      <w:rPr>
        <w:rFonts w:ascii="Century Gothic" w:hAnsi="Century Gothic"/>
        <w:sz w:val="16"/>
        <w:szCs w:val="16"/>
      </w:rPr>
      <w:t xml:space="preserve">ORDINARIA DEL CONSEJO ESTATAL DEL PARTIDO ACCIÓN NACIONAL EN JALISCO CELEBRADA EL </w:t>
    </w:r>
    <w:r>
      <w:rPr>
        <w:rFonts w:ascii="Century Gothic" w:hAnsi="Century Gothic"/>
        <w:sz w:val="16"/>
        <w:szCs w:val="16"/>
      </w:rPr>
      <w:t>11</w:t>
    </w:r>
    <w:r w:rsidR="00D23259" w:rsidRPr="00735C54">
      <w:rPr>
        <w:rFonts w:ascii="Century Gothic" w:hAnsi="Century Gothic"/>
        <w:sz w:val="16"/>
        <w:szCs w:val="16"/>
      </w:rPr>
      <w:t xml:space="preserve"> DE </w:t>
    </w:r>
    <w:r>
      <w:rPr>
        <w:rFonts w:ascii="Century Gothic" w:hAnsi="Century Gothic"/>
        <w:sz w:val="16"/>
        <w:szCs w:val="16"/>
      </w:rPr>
      <w:t>ENERO</w:t>
    </w:r>
    <w:r w:rsidR="00D23259" w:rsidRPr="00735C54">
      <w:rPr>
        <w:rFonts w:ascii="Century Gothic" w:hAnsi="Century Gothic"/>
        <w:sz w:val="16"/>
        <w:szCs w:val="16"/>
      </w:rPr>
      <w:t xml:space="preserve"> DEL 202</w:t>
    </w:r>
    <w:r>
      <w:rPr>
        <w:rFonts w:ascii="Century Gothic" w:hAnsi="Century Gothic"/>
        <w:sz w:val="16"/>
        <w:szCs w:val="16"/>
      </w:rPr>
      <w:t>4.</w:t>
    </w:r>
  </w:p>
  <w:p w14:paraId="4F2154D0" w14:textId="77777777" w:rsidR="006439B4" w:rsidRPr="0006095E" w:rsidRDefault="006439B4" w:rsidP="00D23259">
    <w:pPr>
      <w:pStyle w:val="Piedepgina"/>
      <w:jc w:val="center"/>
      <w:rPr>
        <w:rFonts w:ascii="Century Gothic" w:hAnsi="Century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D8AF7" w14:textId="77777777" w:rsidR="00812F8E" w:rsidRDefault="00812F8E" w:rsidP="00D23259">
      <w:pPr>
        <w:spacing w:after="0" w:line="240" w:lineRule="auto"/>
      </w:pPr>
      <w:r>
        <w:separator/>
      </w:r>
    </w:p>
  </w:footnote>
  <w:footnote w:type="continuationSeparator" w:id="0">
    <w:p w14:paraId="455FD62C" w14:textId="77777777" w:rsidR="00812F8E" w:rsidRDefault="00812F8E" w:rsidP="00D23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7C29D7C9" w14:textId="77777777" w:rsidR="007961F3" w:rsidRDefault="007961F3">
        <w:pPr>
          <w:pStyle w:val="Encabezado"/>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p w14:paraId="54E09B0E" w14:textId="77777777" w:rsidR="009C2A29" w:rsidRDefault="009C2A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00F"/>
    <w:multiLevelType w:val="hybridMultilevel"/>
    <w:tmpl w:val="BD307B4A"/>
    <w:lvl w:ilvl="0" w:tplc="C9E618F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47271"/>
    <w:multiLevelType w:val="hybridMultilevel"/>
    <w:tmpl w:val="38B028AC"/>
    <w:lvl w:ilvl="0" w:tplc="EA9637A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73569"/>
    <w:multiLevelType w:val="hybridMultilevel"/>
    <w:tmpl w:val="AB6CEE82"/>
    <w:lvl w:ilvl="0" w:tplc="C3DEB21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05258E"/>
    <w:multiLevelType w:val="hybridMultilevel"/>
    <w:tmpl w:val="A2924516"/>
    <w:lvl w:ilvl="0" w:tplc="AE7A26EC">
      <w:start w:val="1"/>
      <w:numFmt w:val="decimal"/>
      <w:lvlText w:val="%1."/>
      <w:lvlJc w:val="left"/>
      <w:pPr>
        <w:ind w:left="720" w:hanging="360"/>
      </w:pPr>
      <w:rPr>
        <w:rFonts w:ascii="Century Gothic" w:hAnsi="Century Gothic"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1D3D625E"/>
    <w:multiLevelType w:val="hybridMultilevel"/>
    <w:tmpl w:val="A2924516"/>
    <w:lvl w:ilvl="0" w:tplc="AE7A26EC">
      <w:start w:val="1"/>
      <w:numFmt w:val="decimal"/>
      <w:lvlText w:val="%1."/>
      <w:lvlJc w:val="left"/>
      <w:pPr>
        <w:ind w:left="720" w:hanging="360"/>
      </w:pPr>
      <w:rPr>
        <w:rFonts w:ascii="Century Gothic" w:hAnsi="Century Gothic"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15A2285"/>
    <w:multiLevelType w:val="hybridMultilevel"/>
    <w:tmpl w:val="A2924516"/>
    <w:lvl w:ilvl="0" w:tplc="AE7A26EC">
      <w:start w:val="1"/>
      <w:numFmt w:val="decimal"/>
      <w:lvlText w:val="%1."/>
      <w:lvlJc w:val="left"/>
      <w:pPr>
        <w:ind w:left="720" w:hanging="360"/>
      </w:pPr>
      <w:rPr>
        <w:rFonts w:ascii="Century Gothic" w:hAnsi="Century Gothic"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2457A4B"/>
    <w:multiLevelType w:val="hybridMultilevel"/>
    <w:tmpl w:val="38B028AC"/>
    <w:lvl w:ilvl="0" w:tplc="EA9637A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8B6490"/>
    <w:multiLevelType w:val="hybridMultilevel"/>
    <w:tmpl w:val="A2924516"/>
    <w:lvl w:ilvl="0" w:tplc="AE7A26EC">
      <w:start w:val="1"/>
      <w:numFmt w:val="decimal"/>
      <w:lvlText w:val="%1."/>
      <w:lvlJc w:val="left"/>
      <w:pPr>
        <w:ind w:left="720" w:hanging="360"/>
      </w:pPr>
      <w:rPr>
        <w:rFonts w:ascii="Century Gothic" w:hAnsi="Century Gothic"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271A4C80"/>
    <w:multiLevelType w:val="hybridMultilevel"/>
    <w:tmpl w:val="2298A0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DB3C77"/>
    <w:multiLevelType w:val="hybridMultilevel"/>
    <w:tmpl w:val="DAFC8A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FD0854"/>
    <w:multiLevelType w:val="hybridMultilevel"/>
    <w:tmpl w:val="A2924516"/>
    <w:lvl w:ilvl="0" w:tplc="AE7A26EC">
      <w:start w:val="1"/>
      <w:numFmt w:val="decimal"/>
      <w:lvlText w:val="%1."/>
      <w:lvlJc w:val="left"/>
      <w:pPr>
        <w:ind w:left="720" w:hanging="360"/>
      </w:pPr>
      <w:rPr>
        <w:rFonts w:ascii="Century Gothic" w:hAnsi="Century Gothic"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992267D"/>
    <w:multiLevelType w:val="hybridMultilevel"/>
    <w:tmpl w:val="A2924516"/>
    <w:lvl w:ilvl="0" w:tplc="AE7A26EC">
      <w:start w:val="1"/>
      <w:numFmt w:val="decimal"/>
      <w:lvlText w:val="%1."/>
      <w:lvlJc w:val="left"/>
      <w:pPr>
        <w:ind w:left="720" w:hanging="360"/>
      </w:pPr>
      <w:rPr>
        <w:rFonts w:ascii="Century Gothic" w:hAnsi="Century Gothic"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51E44BA7"/>
    <w:multiLevelType w:val="hybridMultilevel"/>
    <w:tmpl w:val="A2924516"/>
    <w:lvl w:ilvl="0" w:tplc="AE7A26EC">
      <w:start w:val="1"/>
      <w:numFmt w:val="decimal"/>
      <w:lvlText w:val="%1."/>
      <w:lvlJc w:val="left"/>
      <w:pPr>
        <w:ind w:left="720" w:hanging="360"/>
      </w:pPr>
      <w:rPr>
        <w:rFonts w:ascii="Century Gothic" w:hAnsi="Century Gothic"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521410D8"/>
    <w:multiLevelType w:val="hybridMultilevel"/>
    <w:tmpl w:val="BCF820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47D7F95"/>
    <w:multiLevelType w:val="hybridMultilevel"/>
    <w:tmpl w:val="70A8708C"/>
    <w:lvl w:ilvl="0" w:tplc="B3A09242">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D62F7C"/>
    <w:multiLevelType w:val="hybridMultilevel"/>
    <w:tmpl w:val="31EA45FE"/>
    <w:lvl w:ilvl="0" w:tplc="71BE024A">
      <w:start w:val="5"/>
      <w:numFmt w:val="decimal"/>
      <w:lvlText w:val="%1."/>
      <w:lvlJc w:val="left"/>
      <w:pPr>
        <w:ind w:left="644"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AC3865"/>
    <w:multiLevelType w:val="hybridMultilevel"/>
    <w:tmpl w:val="C23275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78D6274"/>
    <w:multiLevelType w:val="hybridMultilevel"/>
    <w:tmpl w:val="A2924516"/>
    <w:lvl w:ilvl="0" w:tplc="AE7A26EC">
      <w:start w:val="1"/>
      <w:numFmt w:val="decimal"/>
      <w:lvlText w:val="%1."/>
      <w:lvlJc w:val="left"/>
      <w:pPr>
        <w:ind w:left="720" w:hanging="360"/>
      </w:pPr>
      <w:rPr>
        <w:rFonts w:ascii="Century Gothic" w:hAnsi="Century Gothic"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6913406F"/>
    <w:multiLevelType w:val="hybridMultilevel"/>
    <w:tmpl w:val="F38CFF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9623266"/>
    <w:multiLevelType w:val="hybridMultilevel"/>
    <w:tmpl w:val="A2924516"/>
    <w:lvl w:ilvl="0" w:tplc="AE7A26EC">
      <w:start w:val="1"/>
      <w:numFmt w:val="decimal"/>
      <w:lvlText w:val="%1."/>
      <w:lvlJc w:val="left"/>
      <w:pPr>
        <w:ind w:left="720" w:hanging="360"/>
      </w:pPr>
      <w:rPr>
        <w:rFonts w:ascii="Century Gothic" w:hAnsi="Century Gothic"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6F7068EC"/>
    <w:multiLevelType w:val="hybridMultilevel"/>
    <w:tmpl w:val="DAFC8A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FAD12BB"/>
    <w:multiLevelType w:val="hybridMultilevel"/>
    <w:tmpl w:val="7F984A96"/>
    <w:lvl w:ilvl="0" w:tplc="6E6EEE96">
      <w:start w:val="1"/>
      <w:numFmt w:val="decimal"/>
      <w:lvlText w:val="%1."/>
      <w:lvlJc w:val="left"/>
      <w:pPr>
        <w:ind w:left="720" w:hanging="360"/>
      </w:pPr>
      <w:rPr>
        <w:rFonts w:ascii="Century Gothic" w:hAnsi="Century Gothic"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70D030A1"/>
    <w:multiLevelType w:val="hybridMultilevel"/>
    <w:tmpl w:val="98C40904"/>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3" w15:restartNumberingAfterBreak="0">
    <w:nsid w:val="748A16E2"/>
    <w:multiLevelType w:val="hybridMultilevel"/>
    <w:tmpl w:val="DAFC8A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1F512D"/>
    <w:multiLevelType w:val="hybridMultilevel"/>
    <w:tmpl w:val="EE9C7326"/>
    <w:lvl w:ilvl="0" w:tplc="10B2F92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054ECA"/>
    <w:multiLevelType w:val="hybridMultilevel"/>
    <w:tmpl w:val="60BA1A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6"/>
  </w:num>
  <w:num w:numId="3">
    <w:abstractNumId w:val="15"/>
  </w:num>
  <w:num w:numId="4">
    <w:abstractNumId w:val="5"/>
  </w:num>
  <w:num w:numId="5">
    <w:abstractNumId w:val="1"/>
  </w:num>
  <w:num w:numId="6">
    <w:abstractNumId w:val="21"/>
  </w:num>
  <w:num w:numId="7">
    <w:abstractNumId w:val="10"/>
  </w:num>
  <w:num w:numId="8">
    <w:abstractNumId w:val="24"/>
  </w:num>
  <w:num w:numId="9">
    <w:abstractNumId w:val="17"/>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3"/>
  </w:num>
  <w:num w:numId="13">
    <w:abstractNumId w:val="4"/>
  </w:num>
  <w:num w:numId="14">
    <w:abstractNumId w:val="19"/>
  </w:num>
  <w:num w:numId="15">
    <w:abstractNumId w:val="11"/>
  </w:num>
  <w:num w:numId="16">
    <w:abstractNumId w:val="7"/>
  </w:num>
  <w:num w:numId="17">
    <w:abstractNumId w:val="20"/>
  </w:num>
  <w:num w:numId="18">
    <w:abstractNumId w:val="23"/>
  </w:num>
  <w:num w:numId="19">
    <w:abstractNumId w:val="8"/>
  </w:num>
  <w:num w:numId="20">
    <w:abstractNumId w:val="22"/>
  </w:num>
  <w:num w:numId="21">
    <w:abstractNumId w:val="2"/>
  </w:num>
  <w:num w:numId="22">
    <w:abstractNumId w:val="0"/>
  </w:num>
  <w:num w:numId="23">
    <w:abstractNumId w:val="25"/>
  </w:num>
  <w:num w:numId="24">
    <w:abstractNumId w:val="9"/>
  </w:num>
  <w:num w:numId="25">
    <w:abstractNumId w:val="13"/>
  </w:num>
  <w:num w:numId="26">
    <w:abstractNumId w:val="16"/>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722"/>
    <w:rsid w:val="00003038"/>
    <w:rsid w:val="000202BC"/>
    <w:rsid w:val="00021B36"/>
    <w:rsid w:val="00031CF4"/>
    <w:rsid w:val="00032F52"/>
    <w:rsid w:val="00044A5D"/>
    <w:rsid w:val="00046E11"/>
    <w:rsid w:val="0006095E"/>
    <w:rsid w:val="00064FC6"/>
    <w:rsid w:val="00072131"/>
    <w:rsid w:val="00076243"/>
    <w:rsid w:val="00085851"/>
    <w:rsid w:val="000A2F40"/>
    <w:rsid w:val="000E57C4"/>
    <w:rsid w:val="00107722"/>
    <w:rsid w:val="00135350"/>
    <w:rsid w:val="001A060D"/>
    <w:rsid w:val="001C20CA"/>
    <w:rsid w:val="001D0F5B"/>
    <w:rsid w:val="001E6918"/>
    <w:rsid w:val="001F51B4"/>
    <w:rsid w:val="002174F5"/>
    <w:rsid w:val="00224A30"/>
    <w:rsid w:val="00232249"/>
    <w:rsid w:val="00264447"/>
    <w:rsid w:val="00270F87"/>
    <w:rsid w:val="00297312"/>
    <w:rsid w:val="002A6116"/>
    <w:rsid w:val="002D04EE"/>
    <w:rsid w:val="002E1BCD"/>
    <w:rsid w:val="00331F49"/>
    <w:rsid w:val="00332837"/>
    <w:rsid w:val="00341F7A"/>
    <w:rsid w:val="003503CA"/>
    <w:rsid w:val="003514C6"/>
    <w:rsid w:val="00353A7F"/>
    <w:rsid w:val="003864CD"/>
    <w:rsid w:val="00391348"/>
    <w:rsid w:val="003A4D88"/>
    <w:rsid w:val="00405C67"/>
    <w:rsid w:val="00406F41"/>
    <w:rsid w:val="0040775D"/>
    <w:rsid w:val="0041193C"/>
    <w:rsid w:val="00445BEE"/>
    <w:rsid w:val="00460D5E"/>
    <w:rsid w:val="004613BE"/>
    <w:rsid w:val="00463291"/>
    <w:rsid w:val="004674FC"/>
    <w:rsid w:val="00472410"/>
    <w:rsid w:val="00476CAD"/>
    <w:rsid w:val="00483F29"/>
    <w:rsid w:val="004C1B90"/>
    <w:rsid w:val="004C2B0D"/>
    <w:rsid w:val="004C77CE"/>
    <w:rsid w:val="004D30C9"/>
    <w:rsid w:val="004E7419"/>
    <w:rsid w:val="004F333B"/>
    <w:rsid w:val="004F60C2"/>
    <w:rsid w:val="00535A81"/>
    <w:rsid w:val="0053692F"/>
    <w:rsid w:val="00540994"/>
    <w:rsid w:val="005535C5"/>
    <w:rsid w:val="005A0C70"/>
    <w:rsid w:val="005A7949"/>
    <w:rsid w:val="005D4CFA"/>
    <w:rsid w:val="005D7CB4"/>
    <w:rsid w:val="005F76AD"/>
    <w:rsid w:val="006019A9"/>
    <w:rsid w:val="00601CE2"/>
    <w:rsid w:val="006439B4"/>
    <w:rsid w:val="0066498D"/>
    <w:rsid w:val="00665F04"/>
    <w:rsid w:val="00667B2A"/>
    <w:rsid w:val="00670A68"/>
    <w:rsid w:val="006934E1"/>
    <w:rsid w:val="00694820"/>
    <w:rsid w:val="006C5BBD"/>
    <w:rsid w:val="006D7879"/>
    <w:rsid w:val="006E79F4"/>
    <w:rsid w:val="006F5A8D"/>
    <w:rsid w:val="006F7CDB"/>
    <w:rsid w:val="00700F7E"/>
    <w:rsid w:val="00701ABE"/>
    <w:rsid w:val="0070244C"/>
    <w:rsid w:val="00721A4B"/>
    <w:rsid w:val="00735C54"/>
    <w:rsid w:val="00742462"/>
    <w:rsid w:val="007927C7"/>
    <w:rsid w:val="00793AA3"/>
    <w:rsid w:val="007961F3"/>
    <w:rsid w:val="007B490A"/>
    <w:rsid w:val="007C4CD9"/>
    <w:rsid w:val="007E2E37"/>
    <w:rsid w:val="007E2EAD"/>
    <w:rsid w:val="007F2EDF"/>
    <w:rsid w:val="008129C5"/>
    <w:rsid w:val="00812F8E"/>
    <w:rsid w:val="00837CD9"/>
    <w:rsid w:val="00841AA2"/>
    <w:rsid w:val="00863C4C"/>
    <w:rsid w:val="008B0897"/>
    <w:rsid w:val="008C530D"/>
    <w:rsid w:val="008D4326"/>
    <w:rsid w:val="00924738"/>
    <w:rsid w:val="00976105"/>
    <w:rsid w:val="00995E76"/>
    <w:rsid w:val="009C1670"/>
    <w:rsid w:val="009C2A29"/>
    <w:rsid w:val="009C663E"/>
    <w:rsid w:val="00A20EF8"/>
    <w:rsid w:val="00A220DD"/>
    <w:rsid w:val="00A24489"/>
    <w:rsid w:val="00A30217"/>
    <w:rsid w:val="00A4128F"/>
    <w:rsid w:val="00A618CE"/>
    <w:rsid w:val="00A82AD2"/>
    <w:rsid w:val="00AA06B1"/>
    <w:rsid w:val="00AB445C"/>
    <w:rsid w:val="00AE2ACD"/>
    <w:rsid w:val="00B045CC"/>
    <w:rsid w:val="00B30E27"/>
    <w:rsid w:val="00B32E26"/>
    <w:rsid w:val="00B33CE6"/>
    <w:rsid w:val="00B36658"/>
    <w:rsid w:val="00B46A1C"/>
    <w:rsid w:val="00B60496"/>
    <w:rsid w:val="00B63D2D"/>
    <w:rsid w:val="00B651A7"/>
    <w:rsid w:val="00B7658C"/>
    <w:rsid w:val="00B848E0"/>
    <w:rsid w:val="00BB0D0F"/>
    <w:rsid w:val="00BD2E27"/>
    <w:rsid w:val="00C159C7"/>
    <w:rsid w:val="00C43388"/>
    <w:rsid w:val="00C65781"/>
    <w:rsid w:val="00C908C2"/>
    <w:rsid w:val="00CC7E3F"/>
    <w:rsid w:val="00CD7862"/>
    <w:rsid w:val="00CF5711"/>
    <w:rsid w:val="00D061CE"/>
    <w:rsid w:val="00D21585"/>
    <w:rsid w:val="00D2160E"/>
    <w:rsid w:val="00D23259"/>
    <w:rsid w:val="00D31CA3"/>
    <w:rsid w:val="00D41E11"/>
    <w:rsid w:val="00D72760"/>
    <w:rsid w:val="00DB4E80"/>
    <w:rsid w:val="00DC0600"/>
    <w:rsid w:val="00DC1806"/>
    <w:rsid w:val="00DE0125"/>
    <w:rsid w:val="00E04690"/>
    <w:rsid w:val="00E86F5D"/>
    <w:rsid w:val="00EA33D6"/>
    <w:rsid w:val="00EA3AF7"/>
    <w:rsid w:val="00EA71A4"/>
    <w:rsid w:val="00EB5E38"/>
    <w:rsid w:val="00F10285"/>
    <w:rsid w:val="00F726C2"/>
    <w:rsid w:val="00FA21E7"/>
    <w:rsid w:val="00FB3415"/>
    <w:rsid w:val="00FB7457"/>
    <w:rsid w:val="00FC32A2"/>
    <w:rsid w:val="00FD0F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BE16A"/>
  <w15:chartTrackingRefBased/>
  <w15:docId w15:val="{F9BD1173-4EFF-4F49-8A3A-23F8B2DEC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722"/>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07722"/>
    <w:pPr>
      <w:ind w:left="720"/>
      <w:contextualSpacing/>
    </w:pPr>
  </w:style>
  <w:style w:type="paragraph" w:styleId="Sinespaciado">
    <w:name w:val="No Spacing"/>
    <w:uiPriority w:val="1"/>
    <w:qFormat/>
    <w:rsid w:val="00107722"/>
    <w:pPr>
      <w:spacing w:after="0" w:line="240" w:lineRule="auto"/>
    </w:pPr>
    <w:rPr>
      <w:rFonts w:ascii="Calibri" w:eastAsia="Calibri" w:hAnsi="Calibri" w:cs="Times New Roman"/>
    </w:rPr>
  </w:style>
  <w:style w:type="table" w:styleId="Tablaconcuadrcula">
    <w:name w:val="Table Grid"/>
    <w:basedOn w:val="Tablanormal"/>
    <w:uiPriority w:val="39"/>
    <w:rsid w:val="00107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107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07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107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160E"/>
    <w:pPr>
      <w:spacing w:before="100" w:beforeAutospacing="1" w:after="100" w:afterAutospacing="1" w:line="240" w:lineRule="auto"/>
    </w:pPr>
    <w:rPr>
      <w:rFonts w:ascii="Times New Roman" w:eastAsiaTheme="minorHAnsi" w:hAnsi="Times New Roman"/>
      <w:sz w:val="24"/>
      <w:szCs w:val="24"/>
      <w:lang w:val="es-ES" w:eastAsia="es-ES"/>
    </w:rPr>
  </w:style>
  <w:style w:type="table" w:styleId="Tablaconcuadrcula2-nfasis3">
    <w:name w:val="Grid Table 2 Accent 3"/>
    <w:basedOn w:val="Tablanormal"/>
    <w:uiPriority w:val="47"/>
    <w:rsid w:val="009C167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3">
    <w:name w:val="Grid Table 3"/>
    <w:basedOn w:val="Tablanormal"/>
    <w:uiPriority w:val="48"/>
    <w:rsid w:val="009C167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4-nfasis1">
    <w:name w:val="Grid Table 4 Accent 1"/>
    <w:basedOn w:val="Tablanormal"/>
    <w:uiPriority w:val="49"/>
    <w:rsid w:val="008C530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ncabezado">
    <w:name w:val="header"/>
    <w:basedOn w:val="Normal"/>
    <w:link w:val="EncabezadoCar"/>
    <w:uiPriority w:val="99"/>
    <w:unhideWhenUsed/>
    <w:rsid w:val="00D232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3259"/>
    <w:rPr>
      <w:rFonts w:ascii="Calibri" w:eastAsia="Calibri" w:hAnsi="Calibri" w:cs="Times New Roman"/>
    </w:rPr>
  </w:style>
  <w:style w:type="paragraph" w:styleId="Piedepgina">
    <w:name w:val="footer"/>
    <w:basedOn w:val="Normal"/>
    <w:link w:val="PiedepginaCar"/>
    <w:uiPriority w:val="99"/>
    <w:unhideWhenUsed/>
    <w:rsid w:val="00D232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325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21270">
      <w:bodyDiv w:val="1"/>
      <w:marLeft w:val="0"/>
      <w:marRight w:val="0"/>
      <w:marTop w:val="0"/>
      <w:marBottom w:val="0"/>
      <w:divBdr>
        <w:top w:val="none" w:sz="0" w:space="0" w:color="auto"/>
        <w:left w:val="none" w:sz="0" w:space="0" w:color="auto"/>
        <w:bottom w:val="none" w:sz="0" w:space="0" w:color="auto"/>
        <w:right w:val="none" w:sz="0" w:space="0" w:color="auto"/>
      </w:divBdr>
    </w:div>
    <w:div w:id="310524143">
      <w:bodyDiv w:val="1"/>
      <w:marLeft w:val="0"/>
      <w:marRight w:val="0"/>
      <w:marTop w:val="0"/>
      <w:marBottom w:val="0"/>
      <w:divBdr>
        <w:top w:val="none" w:sz="0" w:space="0" w:color="auto"/>
        <w:left w:val="none" w:sz="0" w:space="0" w:color="auto"/>
        <w:bottom w:val="none" w:sz="0" w:space="0" w:color="auto"/>
        <w:right w:val="none" w:sz="0" w:space="0" w:color="auto"/>
      </w:divBdr>
    </w:div>
    <w:div w:id="363334415">
      <w:bodyDiv w:val="1"/>
      <w:marLeft w:val="0"/>
      <w:marRight w:val="0"/>
      <w:marTop w:val="0"/>
      <w:marBottom w:val="0"/>
      <w:divBdr>
        <w:top w:val="none" w:sz="0" w:space="0" w:color="auto"/>
        <w:left w:val="none" w:sz="0" w:space="0" w:color="auto"/>
        <w:bottom w:val="none" w:sz="0" w:space="0" w:color="auto"/>
        <w:right w:val="none" w:sz="0" w:space="0" w:color="auto"/>
      </w:divBdr>
    </w:div>
    <w:div w:id="364062565">
      <w:bodyDiv w:val="1"/>
      <w:marLeft w:val="0"/>
      <w:marRight w:val="0"/>
      <w:marTop w:val="0"/>
      <w:marBottom w:val="0"/>
      <w:divBdr>
        <w:top w:val="none" w:sz="0" w:space="0" w:color="auto"/>
        <w:left w:val="none" w:sz="0" w:space="0" w:color="auto"/>
        <w:bottom w:val="none" w:sz="0" w:space="0" w:color="auto"/>
        <w:right w:val="none" w:sz="0" w:space="0" w:color="auto"/>
      </w:divBdr>
    </w:div>
    <w:div w:id="623275404">
      <w:bodyDiv w:val="1"/>
      <w:marLeft w:val="0"/>
      <w:marRight w:val="0"/>
      <w:marTop w:val="0"/>
      <w:marBottom w:val="0"/>
      <w:divBdr>
        <w:top w:val="none" w:sz="0" w:space="0" w:color="auto"/>
        <w:left w:val="none" w:sz="0" w:space="0" w:color="auto"/>
        <w:bottom w:val="none" w:sz="0" w:space="0" w:color="auto"/>
        <w:right w:val="none" w:sz="0" w:space="0" w:color="auto"/>
      </w:divBdr>
    </w:div>
    <w:div w:id="757294315">
      <w:bodyDiv w:val="1"/>
      <w:marLeft w:val="0"/>
      <w:marRight w:val="0"/>
      <w:marTop w:val="0"/>
      <w:marBottom w:val="0"/>
      <w:divBdr>
        <w:top w:val="none" w:sz="0" w:space="0" w:color="auto"/>
        <w:left w:val="none" w:sz="0" w:space="0" w:color="auto"/>
        <w:bottom w:val="none" w:sz="0" w:space="0" w:color="auto"/>
        <w:right w:val="none" w:sz="0" w:space="0" w:color="auto"/>
      </w:divBdr>
    </w:div>
    <w:div w:id="776292211">
      <w:bodyDiv w:val="1"/>
      <w:marLeft w:val="0"/>
      <w:marRight w:val="0"/>
      <w:marTop w:val="0"/>
      <w:marBottom w:val="0"/>
      <w:divBdr>
        <w:top w:val="none" w:sz="0" w:space="0" w:color="auto"/>
        <w:left w:val="none" w:sz="0" w:space="0" w:color="auto"/>
        <w:bottom w:val="none" w:sz="0" w:space="0" w:color="auto"/>
        <w:right w:val="none" w:sz="0" w:space="0" w:color="auto"/>
      </w:divBdr>
    </w:div>
    <w:div w:id="943149943">
      <w:bodyDiv w:val="1"/>
      <w:marLeft w:val="0"/>
      <w:marRight w:val="0"/>
      <w:marTop w:val="0"/>
      <w:marBottom w:val="0"/>
      <w:divBdr>
        <w:top w:val="none" w:sz="0" w:space="0" w:color="auto"/>
        <w:left w:val="none" w:sz="0" w:space="0" w:color="auto"/>
        <w:bottom w:val="none" w:sz="0" w:space="0" w:color="auto"/>
        <w:right w:val="none" w:sz="0" w:space="0" w:color="auto"/>
      </w:divBdr>
    </w:div>
    <w:div w:id="1180512987">
      <w:bodyDiv w:val="1"/>
      <w:marLeft w:val="0"/>
      <w:marRight w:val="0"/>
      <w:marTop w:val="0"/>
      <w:marBottom w:val="0"/>
      <w:divBdr>
        <w:top w:val="none" w:sz="0" w:space="0" w:color="auto"/>
        <w:left w:val="none" w:sz="0" w:space="0" w:color="auto"/>
        <w:bottom w:val="none" w:sz="0" w:space="0" w:color="auto"/>
        <w:right w:val="none" w:sz="0" w:space="0" w:color="auto"/>
      </w:divBdr>
    </w:div>
    <w:div w:id="1252664974">
      <w:bodyDiv w:val="1"/>
      <w:marLeft w:val="0"/>
      <w:marRight w:val="0"/>
      <w:marTop w:val="0"/>
      <w:marBottom w:val="0"/>
      <w:divBdr>
        <w:top w:val="none" w:sz="0" w:space="0" w:color="auto"/>
        <w:left w:val="none" w:sz="0" w:space="0" w:color="auto"/>
        <w:bottom w:val="none" w:sz="0" w:space="0" w:color="auto"/>
        <w:right w:val="none" w:sz="0" w:space="0" w:color="auto"/>
      </w:divBdr>
    </w:div>
    <w:div w:id="1876112196">
      <w:bodyDiv w:val="1"/>
      <w:marLeft w:val="0"/>
      <w:marRight w:val="0"/>
      <w:marTop w:val="0"/>
      <w:marBottom w:val="0"/>
      <w:divBdr>
        <w:top w:val="none" w:sz="0" w:space="0" w:color="auto"/>
        <w:left w:val="none" w:sz="0" w:space="0" w:color="auto"/>
        <w:bottom w:val="none" w:sz="0" w:space="0" w:color="auto"/>
        <w:right w:val="none" w:sz="0" w:space="0" w:color="auto"/>
      </w:divBdr>
    </w:div>
    <w:div w:id="1923223967">
      <w:bodyDiv w:val="1"/>
      <w:marLeft w:val="0"/>
      <w:marRight w:val="0"/>
      <w:marTop w:val="0"/>
      <w:marBottom w:val="0"/>
      <w:divBdr>
        <w:top w:val="none" w:sz="0" w:space="0" w:color="auto"/>
        <w:left w:val="none" w:sz="0" w:space="0" w:color="auto"/>
        <w:bottom w:val="none" w:sz="0" w:space="0" w:color="auto"/>
        <w:right w:val="none" w:sz="0" w:space="0" w:color="auto"/>
      </w:divBdr>
    </w:div>
    <w:div w:id="1937249519">
      <w:bodyDiv w:val="1"/>
      <w:marLeft w:val="0"/>
      <w:marRight w:val="0"/>
      <w:marTop w:val="0"/>
      <w:marBottom w:val="0"/>
      <w:divBdr>
        <w:top w:val="none" w:sz="0" w:space="0" w:color="auto"/>
        <w:left w:val="none" w:sz="0" w:space="0" w:color="auto"/>
        <w:bottom w:val="none" w:sz="0" w:space="0" w:color="auto"/>
        <w:right w:val="none" w:sz="0" w:space="0" w:color="auto"/>
      </w:divBdr>
    </w:div>
    <w:div w:id="201733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B2210-D3CE-4BE4-BB2B-B50EE808A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12373</Words>
  <Characters>68055</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General</dc:creator>
  <cp:keywords/>
  <dc:description/>
  <cp:lastModifiedBy>Ismael Casillas Huizar</cp:lastModifiedBy>
  <cp:revision>2</cp:revision>
  <cp:lastPrinted>2024-01-11T22:53:00Z</cp:lastPrinted>
  <dcterms:created xsi:type="dcterms:W3CDTF">2024-02-09T19:57:00Z</dcterms:created>
  <dcterms:modified xsi:type="dcterms:W3CDTF">2024-02-09T19:57:00Z</dcterms:modified>
</cp:coreProperties>
</file>